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7BB35" w14:textId="77777777" w:rsidR="00EB19B4" w:rsidRDefault="00EB19B4" w:rsidP="00EB19B4">
      <w:pPr>
        <w:spacing w:line="480" w:lineRule="auto"/>
        <w:sectPr w:rsidR="00EB19B4" w:rsidSect="00426786">
          <w:footerReference w:type="default" r:id="rId6"/>
          <w:pgSz w:w="11900" w:h="16840"/>
          <w:pgMar w:top="0" w:right="0" w:bottom="0" w:left="0" w:header="708" w:footer="708" w:gutter="0"/>
          <w:pgNumType w:start="0"/>
          <w:cols w:space="708"/>
          <w:titlePg/>
          <w:docGrid w:linePitch="360"/>
        </w:sectPr>
      </w:pPr>
      <w:r>
        <w:rPr>
          <w:noProof/>
        </w:rPr>
        <mc:AlternateContent>
          <mc:Choice Requires="wps">
            <w:drawing>
              <wp:anchor distT="0" distB="0" distL="114300" distR="114300" simplePos="0" relativeHeight="251659264" behindDoc="0" locked="0" layoutInCell="1" allowOverlap="1" wp14:anchorId="48F597ED" wp14:editId="10D2375E">
                <wp:simplePos x="0" y="0"/>
                <wp:positionH relativeFrom="column">
                  <wp:posOffset>252095</wp:posOffset>
                </wp:positionH>
                <wp:positionV relativeFrom="paragraph">
                  <wp:posOffset>8607044</wp:posOffset>
                </wp:positionV>
                <wp:extent cx="7038474" cy="1731211"/>
                <wp:effectExtent l="0" t="0" r="0" b="0"/>
                <wp:wrapNone/>
                <wp:docPr id="1" name="Text Box 1"/>
                <wp:cNvGraphicFramePr/>
                <a:graphic xmlns:a="http://schemas.openxmlformats.org/drawingml/2006/main">
                  <a:graphicData uri="http://schemas.microsoft.com/office/word/2010/wordprocessingShape">
                    <wps:wsp>
                      <wps:cNvSpPr txBox="1"/>
                      <wps:spPr>
                        <a:xfrm>
                          <a:off x="0" y="0"/>
                          <a:ext cx="7038474" cy="1731211"/>
                        </a:xfrm>
                        <a:prstGeom prst="rect">
                          <a:avLst/>
                        </a:prstGeom>
                        <a:solidFill>
                          <a:schemeClr val="lt1"/>
                        </a:solidFill>
                        <a:ln w="6350">
                          <a:noFill/>
                        </a:ln>
                      </wps:spPr>
                      <wps:txbx>
                        <w:txbxContent>
                          <w:p w14:paraId="5609FDBA" w14:textId="5AD3CDBE" w:rsidR="00EB19B4" w:rsidRPr="00984ABD" w:rsidRDefault="00EB19B4" w:rsidP="00EB19B4">
                            <w:pPr>
                              <w:rPr>
                                <w:color w:val="572B76"/>
                                <w:sz w:val="28"/>
                                <w:szCs w:val="28"/>
                              </w:rPr>
                            </w:pPr>
                            <w:r w:rsidRPr="00984ABD">
                              <w:rPr>
                                <w:color w:val="572B76"/>
                                <w:sz w:val="28"/>
                                <w:szCs w:val="28"/>
                              </w:rPr>
                              <w:t xml:space="preserve">POLICY </w:t>
                            </w:r>
                            <w:r>
                              <w:rPr>
                                <w:color w:val="572B76"/>
                                <w:sz w:val="28"/>
                                <w:szCs w:val="28"/>
                              </w:rPr>
                              <w:t>ANALYSIS</w:t>
                            </w:r>
                          </w:p>
                          <w:p w14:paraId="5857BE48" w14:textId="3C887A97" w:rsidR="00EB19B4" w:rsidRPr="003C0BA4" w:rsidRDefault="00EB19B4" w:rsidP="00EB19B4">
                            <w:pPr>
                              <w:rPr>
                                <w:b/>
                                <w:bCs/>
                                <w:color w:val="572B76"/>
                                <w:sz w:val="36"/>
                                <w:szCs w:val="36"/>
                              </w:rPr>
                            </w:pPr>
                            <w:r w:rsidRPr="003C0BA4">
                              <w:rPr>
                                <w:b/>
                                <w:bCs/>
                                <w:color w:val="572B76"/>
                                <w:sz w:val="36"/>
                                <w:szCs w:val="36"/>
                              </w:rPr>
                              <w:t>Policy Analysis</w:t>
                            </w:r>
                            <w:r w:rsidRPr="003C0BA4">
                              <w:rPr>
                                <w:b/>
                                <w:bCs/>
                                <w:color w:val="572B76"/>
                                <w:sz w:val="36"/>
                                <w:szCs w:val="36"/>
                              </w:rPr>
                              <w:t xml:space="preserve">: </w:t>
                            </w:r>
                            <w:r w:rsidR="003C0BA4" w:rsidRPr="003C0BA4">
                              <w:rPr>
                                <w:b/>
                                <w:bCs/>
                                <w:color w:val="572B76"/>
                                <w:sz w:val="36"/>
                                <w:szCs w:val="36"/>
                              </w:rPr>
                              <w:t>Ethical Examination of the Cashless Welfare Card Program on Aboriginal and Torres Strait Islander Welfare Recipients</w:t>
                            </w:r>
                          </w:p>
                          <w:p w14:paraId="392BB7B5" w14:textId="77777777" w:rsidR="00EB19B4" w:rsidRDefault="00EB19B4" w:rsidP="00EB19B4"/>
                          <w:p w14:paraId="5D3375A4" w14:textId="1D233710" w:rsidR="00EB19B4" w:rsidRPr="005F22D9" w:rsidRDefault="003C0BA4" w:rsidP="00EB19B4">
                            <w:pPr>
                              <w:rPr>
                                <w:b/>
                                <w:bCs/>
                                <w:color w:val="572B76"/>
                                <w:sz w:val="28"/>
                                <w:szCs w:val="28"/>
                              </w:rPr>
                            </w:pPr>
                            <w:r>
                              <w:rPr>
                                <w:b/>
                                <w:bCs/>
                                <w:color w:val="572B76"/>
                                <w:sz w:val="28"/>
                                <w:szCs w:val="28"/>
                              </w:rPr>
                              <w:t>Ethics in Public Health</w:t>
                            </w:r>
                          </w:p>
                          <w:p w14:paraId="1A34FB15" w14:textId="77777777" w:rsidR="00EB19B4" w:rsidRPr="005F22D9" w:rsidRDefault="00EB19B4" w:rsidP="00EB19B4">
                            <w:pPr>
                              <w:rPr>
                                <w:color w:val="572B76"/>
                                <w:sz w:val="28"/>
                                <w:szCs w:val="28"/>
                              </w:rPr>
                            </w:pPr>
                          </w:p>
                          <w:p w14:paraId="7D911AAF" w14:textId="4656D67C" w:rsidR="00EB19B4" w:rsidRPr="00984ABD" w:rsidRDefault="00EB19B4" w:rsidP="00EB19B4">
                            <w:pPr>
                              <w:rPr>
                                <w:color w:val="572B76"/>
                                <w:sz w:val="21"/>
                                <w:szCs w:val="21"/>
                              </w:rPr>
                            </w:pPr>
                            <w:r w:rsidRPr="00984ABD">
                              <w:rPr>
                                <w:color w:val="572B76"/>
                                <w:sz w:val="21"/>
                                <w:szCs w:val="21"/>
                              </w:rPr>
                              <w:t xml:space="preserve">Nicholas Tanner, </w:t>
                            </w:r>
                            <w:r w:rsidR="003C0BA4">
                              <w:rPr>
                                <w:color w:val="572B76"/>
                                <w:sz w:val="21"/>
                                <w:szCs w:val="21"/>
                              </w:rPr>
                              <w:t>July</w:t>
                            </w:r>
                            <w:r w:rsidRPr="00984ABD">
                              <w:rPr>
                                <w:color w:val="572B76"/>
                                <w:sz w:val="21"/>
                                <w:szCs w:val="21"/>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597ED" id="_x0000_t202" coordsize="21600,21600" o:spt="202" path="m,l,21600r21600,l21600,xe">
                <v:stroke joinstyle="miter"/>
                <v:path gradientshapeok="t" o:connecttype="rect"/>
              </v:shapetype>
              <v:shape id="Text Box 1" o:spid="_x0000_s1026" type="#_x0000_t202" style="position:absolute;margin-left:19.85pt;margin-top:677.7pt;width:554.2pt;height:1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" fillcolor="white [3201]" stroked="f" strokeweight=".5pt">
                <v:textbox>
                  <w:txbxContent>
                    <w:p w14:paraId="5609FDBA" w14:textId="5AD3CDBE" w:rsidR="00EB19B4" w:rsidRPr="00984ABD" w:rsidRDefault="00EB19B4" w:rsidP="00EB19B4">
                      <w:pPr>
                        <w:rPr>
                          <w:color w:val="572B76"/>
                          <w:sz w:val="28"/>
                          <w:szCs w:val="28"/>
                        </w:rPr>
                      </w:pPr>
                      <w:r w:rsidRPr="00984ABD">
                        <w:rPr>
                          <w:color w:val="572B76"/>
                          <w:sz w:val="28"/>
                          <w:szCs w:val="28"/>
                        </w:rPr>
                        <w:t xml:space="preserve">POLICY </w:t>
                      </w:r>
                      <w:r>
                        <w:rPr>
                          <w:color w:val="572B76"/>
                          <w:sz w:val="28"/>
                          <w:szCs w:val="28"/>
                        </w:rPr>
                        <w:t>ANALYSIS</w:t>
                      </w:r>
                    </w:p>
                    <w:p w14:paraId="5857BE48" w14:textId="3C887A97" w:rsidR="00EB19B4" w:rsidRPr="003C0BA4" w:rsidRDefault="00EB19B4" w:rsidP="00EB19B4">
                      <w:pPr>
                        <w:rPr>
                          <w:b/>
                          <w:bCs/>
                          <w:color w:val="572B76"/>
                          <w:sz w:val="36"/>
                          <w:szCs w:val="36"/>
                        </w:rPr>
                      </w:pPr>
                      <w:r w:rsidRPr="003C0BA4">
                        <w:rPr>
                          <w:b/>
                          <w:bCs/>
                          <w:color w:val="572B76"/>
                          <w:sz w:val="36"/>
                          <w:szCs w:val="36"/>
                        </w:rPr>
                        <w:t>Policy Analysis</w:t>
                      </w:r>
                      <w:r w:rsidRPr="003C0BA4">
                        <w:rPr>
                          <w:b/>
                          <w:bCs/>
                          <w:color w:val="572B76"/>
                          <w:sz w:val="36"/>
                          <w:szCs w:val="36"/>
                        </w:rPr>
                        <w:t xml:space="preserve">: </w:t>
                      </w:r>
                      <w:r w:rsidR="003C0BA4" w:rsidRPr="003C0BA4">
                        <w:rPr>
                          <w:b/>
                          <w:bCs/>
                          <w:color w:val="572B76"/>
                          <w:sz w:val="36"/>
                          <w:szCs w:val="36"/>
                        </w:rPr>
                        <w:t>Ethical Examination of the Cashless Welfare Card Program on Aboriginal and Torres Strait Islander Welfare Recipients</w:t>
                      </w:r>
                    </w:p>
                    <w:p w14:paraId="392BB7B5" w14:textId="77777777" w:rsidR="00EB19B4" w:rsidRDefault="00EB19B4" w:rsidP="00EB19B4"/>
                    <w:p w14:paraId="5D3375A4" w14:textId="1D233710" w:rsidR="00EB19B4" w:rsidRPr="005F22D9" w:rsidRDefault="003C0BA4" w:rsidP="00EB19B4">
                      <w:pPr>
                        <w:rPr>
                          <w:b/>
                          <w:bCs/>
                          <w:color w:val="572B76"/>
                          <w:sz w:val="28"/>
                          <w:szCs w:val="28"/>
                        </w:rPr>
                      </w:pPr>
                      <w:r>
                        <w:rPr>
                          <w:b/>
                          <w:bCs/>
                          <w:color w:val="572B76"/>
                          <w:sz w:val="28"/>
                          <w:szCs w:val="28"/>
                        </w:rPr>
                        <w:t>Ethics in Public Health</w:t>
                      </w:r>
                    </w:p>
                    <w:p w14:paraId="1A34FB15" w14:textId="77777777" w:rsidR="00EB19B4" w:rsidRPr="005F22D9" w:rsidRDefault="00EB19B4" w:rsidP="00EB19B4">
                      <w:pPr>
                        <w:rPr>
                          <w:color w:val="572B76"/>
                          <w:sz w:val="28"/>
                          <w:szCs w:val="28"/>
                        </w:rPr>
                      </w:pPr>
                    </w:p>
                    <w:p w14:paraId="7D911AAF" w14:textId="4656D67C" w:rsidR="00EB19B4" w:rsidRPr="00984ABD" w:rsidRDefault="00EB19B4" w:rsidP="00EB19B4">
                      <w:pPr>
                        <w:rPr>
                          <w:color w:val="572B76"/>
                          <w:sz w:val="21"/>
                          <w:szCs w:val="21"/>
                        </w:rPr>
                      </w:pPr>
                      <w:r w:rsidRPr="00984ABD">
                        <w:rPr>
                          <w:color w:val="572B76"/>
                          <w:sz w:val="21"/>
                          <w:szCs w:val="21"/>
                        </w:rPr>
                        <w:t xml:space="preserve">Nicholas Tanner, </w:t>
                      </w:r>
                      <w:r w:rsidR="003C0BA4">
                        <w:rPr>
                          <w:color w:val="572B76"/>
                          <w:sz w:val="21"/>
                          <w:szCs w:val="21"/>
                        </w:rPr>
                        <w:t>July</w:t>
                      </w:r>
                      <w:r w:rsidRPr="00984ABD">
                        <w:rPr>
                          <w:color w:val="572B76"/>
                          <w:sz w:val="21"/>
                          <w:szCs w:val="21"/>
                        </w:rPr>
                        <w:t xml:space="preserve"> 2023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BA2C393" wp14:editId="5E35C19B">
                <wp:simplePos x="0" y="0"/>
                <wp:positionH relativeFrom="column">
                  <wp:posOffset>6028122</wp:posOffset>
                </wp:positionH>
                <wp:positionV relativeFrom="paragraph">
                  <wp:posOffset>9496425</wp:posOffset>
                </wp:positionV>
                <wp:extent cx="1350023" cy="1118001"/>
                <wp:effectExtent l="0" t="0" r="8890" b="12700"/>
                <wp:wrapNone/>
                <wp:docPr id="2" name="Rectangle 2"/>
                <wp:cNvGraphicFramePr/>
                <a:graphic xmlns:a="http://schemas.openxmlformats.org/drawingml/2006/main">
                  <a:graphicData uri="http://schemas.microsoft.com/office/word/2010/wordprocessingShape">
                    <wps:wsp>
                      <wps:cNvSpPr/>
                      <wps:spPr>
                        <a:xfrm>
                          <a:off x="0" y="0"/>
                          <a:ext cx="1350023" cy="1118001"/>
                        </a:xfrm>
                        <a:prstGeom prst="rect">
                          <a:avLst/>
                        </a:prstGeom>
                        <a:blipFill dpi="0" rotWithShape="1">
                          <a:blip r:embed="rId7"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txbx>
                        <w:txbxContent>
                          <w:p w14:paraId="670B6E1B" w14:textId="77777777" w:rsidR="00EB19B4" w:rsidRPr="00984ABD" w:rsidRDefault="00EB19B4" w:rsidP="00EB19B4"/>
                          <w:p w14:paraId="3C8BEE28" w14:textId="77777777" w:rsidR="00EB19B4" w:rsidRDefault="00EB19B4" w:rsidP="00EB19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2C393" id="Rectangle 2" o:spid="_x0000_s1027" style="position:absolute;margin-left:474.65pt;margin-top:747.75pt;width:106.3pt;height:8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" strokecolor="#1f3763 [1604]" strokeweight="1pt">
                <v:fill r:id="rId8" o:title="" recolor="t" rotate="t" type="frame"/>
                <v:textbox>
                  <w:txbxContent>
                    <w:p w14:paraId="670B6E1B" w14:textId="77777777" w:rsidR="00EB19B4" w:rsidRPr="00984ABD" w:rsidRDefault="00EB19B4" w:rsidP="00EB19B4"/>
                    <w:p w14:paraId="3C8BEE28" w14:textId="77777777" w:rsidR="00EB19B4" w:rsidRDefault="00EB19B4" w:rsidP="00EB19B4">
                      <w:pPr>
                        <w:jc w:val="center"/>
                      </w:pPr>
                    </w:p>
                  </w:txbxContent>
                </v:textbox>
              </v:rect>
            </w:pict>
          </mc:Fallback>
        </mc:AlternateContent>
      </w:r>
      <w:r>
        <w:rPr>
          <w:noProof/>
        </w:rPr>
        <w:drawing>
          <wp:inline distT="0" distB="0" distL="0" distR="0" wp14:anchorId="4F514407" wp14:editId="7BABAFE2">
            <wp:extent cx="7568697" cy="8590547"/>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7568697" cy="8590547"/>
                    </a:xfrm>
                    <a:prstGeom prst="rect">
                      <a:avLst/>
                    </a:prstGeom>
                  </pic:spPr>
                </pic:pic>
              </a:graphicData>
            </a:graphic>
          </wp:inline>
        </w:drawing>
      </w:r>
    </w:p>
    <w:p w14:paraId="51C41D0B" w14:textId="09BA8DDF" w:rsidR="002B03A3" w:rsidRPr="003358F3" w:rsidRDefault="002B03A3" w:rsidP="008272D0">
      <w:pPr>
        <w:spacing w:line="480" w:lineRule="auto"/>
        <w:rPr>
          <w:rFonts w:asciiTheme="minorHAnsi" w:hAnsiTheme="minorHAnsi" w:cstheme="minorHAnsi"/>
          <w:b/>
          <w:bCs/>
          <w:sz w:val="22"/>
          <w:szCs w:val="22"/>
        </w:rPr>
      </w:pPr>
      <w:r w:rsidRPr="003358F3">
        <w:rPr>
          <w:rFonts w:asciiTheme="minorHAnsi" w:hAnsiTheme="minorHAnsi" w:cstheme="minorHAnsi"/>
          <w:b/>
          <w:bCs/>
          <w:sz w:val="22"/>
          <w:szCs w:val="22"/>
        </w:rPr>
        <w:lastRenderedPageBreak/>
        <w:t>An Ethical Examination of the Imposition of Cashless Welfare Cards on Aboriginal and Torres Strait Islander Welfare Recipients</w:t>
      </w:r>
    </w:p>
    <w:p w14:paraId="72443654" w14:textId="77777777" w:rsidR="002B03A3" w:rsidRPr="003358F3" w:rsidRDefault="002B03A3" w:rsidP="008272D0">
      <w:pPr>
        <w:spacing w:line="480" w:lineRule="auto"/>
        <w:rPr>
          <w:rFonts w:asciiTheme="minorHAnsi" w:hAnsiTheme="minorHAnsi" w:cstheme="minorHAnsi"/>
          <w:sz w:val="22"/>
          <w:szCs w:val="22"/>
        </w:rPr>
      </w:pPr>
    </w:p>
    <w:p w14:paraId="4573BE8D" w14:textId="480965F8" w:rsidR="00B73C38" w:rsidRPr="003358F3" w:rsidRDefault="002B03A3" w:rsidP="008272D0">
      <w:pPr>
        <w:spacing w:line="480" w:lineRule="auto"/>
        <w:ind w:firstLine="720"/>
        <w:rPr>
          <w:rFonts w:asciiTheme="minorHAnsi" w:hAnsiTheme="minorHAnsi" w:cstheme="minorHAnsi"/>
          <w:sz w:val="22"/>
          <w:szCs w:val="22"/>
        </w:rPr>
      </w:pPr>
      <w:r w:rsidRPr="003358F3">
        <w:rPr>
          <w:rFonts w:asciiTheme="minorHAnsi" w:hAnsiTheme="minorHAnsi" w:cstheme="minorHAnsi"/>
          <w:sz w:val="22"/>
          <w:szCs w:val="22"/>
        </w:rPr>
        <w:t>The Australian Government's hypothetical imposition of cashless welfare cards</w:t>
      </w:r>
      <w:r w:rsidR="00A773AA" w:rsidRPr="003358F3">
        <w:rPr>
          <w:rFonts w:asciiTheme="minorHAnsi" w:hAnsiTheme="minorHAnsi" w:cstheme="minorHAnsi"/>
          <w:sz w:val="22"/>
          <w:szCs w:val="22"/>
        </w:rPr>
        <w:t xml:space="preserve"> [CDC]</w:t>
      </w:r>
      <w:r w:rsidRPr="003358F3">
        <w:rPr>
          <w:rFonts w:asciiTheme="minorHAnsi" w:hAnsiTheme="minorHAnsi" w:cstheme="minorHAnsi"/>
          <w:sz w:val="22"/>
          <w:szCs w:val="22"/>
        </w:rPr>
        <w:t>, aimed at ameliorating socio-economic disparities within Aboriginal and Torres Strait Islander communities, gives rise to significant ethical considerations. This prospective policy</w:t>
      </w:r>
      <w:r w:rsidR="00B73C38" w:rsidRPr="003358F3">
        <w:rPr>
          <w:rFonts w:asciiTheme="minorHAnsi" w:hAnsiTheme="minorHAnsi" w:cstheme="minorHAnsi"/>
          <w:sz w:val="22"/>
          <w:szCs w:val="22"/>
        </w:rPr>
        <w:t xml:space="preserve"> </w:t>
      </w:r>
      <w:r w:rsidR="00A773AA" w:rsidRPr="003358F3">
        <w:rPr>
          <w:rFonts w:asciiTheme="minorHAnsi" w:hAnsiTheme="minorHAnsi" w:cstheme="minorHAnsi"/>
          <w:sz w:val="22"/>
          <w:szCs w:val="22"/>
        </w:rPr>
        <w:t>has been trialled previously with a CDC initiative which commenced in 2016 in regions of Northern Queensland, Western Australia and the Northern Territory</w:t>
      </w:r>
      <w:r w:rsidR="00EF4F0D" w:rsidRPr="003358F3">
        <w:rPr>
          <w:rFonts w:asciiTheme="minorHAnsi" w:hAnsiTheme="minorHAnsi" w:cstheme="minorHAnsi"/>
          <w:sz w:val="22"/>
          <w:szCs w:val="22"/>
        </w:rPr>
        <w:t xml:space="preserve"> (Australian National Audit Office [ANAO], 2022)</w:t>
      </w:r>
      <w:r w:rsidR="00A773AA" w:rsidRPr="003358F3">
        <w:rPr>
          <w:rFonts w:asciiTheme="minorHAnsi" w:hAnsiTheme="minorHAnsi" w:cstheme="minorHAnsi"/>
          <w:sz w:val="22"/>
          <w:szCs w:val="22"/>
        </w:rPr>
        <w:t xml:space="preserve">. </w:t>
      </w:r>
      <w:r w:rsidR="00B73C38" w:rsidRPr="003358F3">
        <w:rPr>
          <w:rFonts w:asciiTheme="minorHAnsi" w:hAnsiTheme="minorHAnsi" w:cstheme="minorHAnsi"/>
          <w:sz w:val="22"/>
          <w:szCs w:val="22"/>
        </w:rPr>
        <w:t xml:space="preserve">This prospective policy intervention, harbouring the intention to circumscribe recipients' fiscal expenditures on non-essential goods and services </w:t>
      </w:r>
      <w:r w:rsidR="00EF4F0D" w:rsidRPr="003358F3">
        <w:rPr>
          <w:rFonts w:asciiTheme="minorHAnsi" w:hAnsiTheme="minorHAnsi" w:cstheme="minorHAnsi"/>
          <w:sz w:val="22"/>
          <w:szCs w:val="22"/>
        </w:rPr>
        <w:t>elicits a complex array of ethical considerations</w:t>
      </w:r>
      <w:r w:rsidR="00B73C38" w:rsidRPr="003358F3">
        <w:rPr>
          <w:rFonts w:asciiTheme="minorHAnsi" w:hAnsiTheme="minorHAnsi" w:cstheme="minorHAnsi"/>
          <w:sz w:val="22"/>
          <w:szCs w:val="22"/>
        </w:rPr>
        <w:t xml:space="preserve">. </w:t>
      </w:r>
      <w:r w:rsidR="00EF4F0D" w:rsidRPr="003358F3">
        <w:rPr>
          <w:rFonts w:asciiTheme="minorHAnsi" w:hAnsiTheme="minorHAnsi" w:cstheme="minorHAnsi"/>
          <w:sz w:val="22"/>
          <w:szCs w:val="22"/>
        </w:rPr>
        <w:t>Upon initiation, such a policy could ostensibly infringe upon the sphere of personal freedoms, thereby catalysing the emergence of a paternalistic dynamic. Consequently, it mandates an in-depth analysis of the interconnected ethical complexities within the landscape of public health.</w:t>
      </w:r>
    </w:p>
    <w:p w14:paraId="35FE42DD" w14:textId="7247C4A9" w:rsidR="00AE658E" w:rsidRPr="003358F3" w:rsidRDefault="002B03A3" w:rsidP="008272D0">
      <w:pPr>
        <w:spacing w:line="480" w:lineRule="auto"/>
        <w:ind w:firstLine="720"/>
        <w:rPr>
          <w:rFonts w:asciiTheme="minorHAnsi" w:hAnsiTheme="minorHAnsi" w:cstheme="minorHAnsi"/>
          <w:sz w:val="22"/>
          <w:szCs w:val="22"/>
        </w:rPr>
      </w:pPr>
      <w:r w:rsidRPr="003358F3">
        <w:rPr>
          <w:rFonts w:asciiTheme="minorHAnsi" w:hAnsiTheme="minorHAnsi" w:cstheme="minorHAnsi"/>
          <w:sz w:val="22"/>
          <w:szCs w:val="22"/>
        </w:rPr>
        <w:t xml:space="preserve">The </w:t>
      </w:r>
      <w:r w:rsidR="00C30E94" w:rsidRPr="003358F3">
        <w:rPr>
          <w:rFonts w:asciiTheme="minorHAnsi" w:hAnsiTheme="minorHAnsi" w:cstheme="minorHAnsi"/>
          <w:sz w:val="22"/>
          <w:szCs w:val="22"/>
        </w:rPr>
        <w:t>ethical contention</w:t>
      </w:r>
      <w:r w:rsidRPr="003358F3">
        <w:rPr>
          <w:rFonts w:asciiTheme="minorHAnsi" w:hAnsiTheme="minorHAnsi" w:cstheme="minorHAnsi"/>
          <w:sz w:val="22"/>
          <w:szCs w:val="22"/>
        </w:rPr>
        <w:t xml:space="preserve"> surrounding the potential imposition of cashless welfare cards lies </w:t>
      </w:r>
      <w:r w:rsidR="00C30E94" w:rsidRPr="003358F3">
        <w:rPr>
          <w:rFonts w:asciiTheme="minorHAnsi" w:hAnsiTheme="minorHAnsi" w:cstheme="minorHAnsi"/>
          <w:sz w:val="22"/>
          <w:szCs w:val="22"/>
        </w:rPr>
        <w:t>with</w:t>
      </w:r>
      <w:r w:rsidRPr="003358F3">
        <w:rPr>
          <w:rFonts w:asciiTheme="minorHAnsi" w:hAnsiTheme="minorHAnsi" w:cstheme="minorHAnsi"/>
          <w:sz w:val="22"/>
          <w:szCs w:val="22"/>
        </w:rPr>
        <w:t xml:space="preserve">in its implications for personal liberty and autonomy. The policy, by its nature, could engender a paternalistic dynamic by </w:t>
      </w:r>
      <w:r w:rsidR="00AE658E" w:rsidRPr="003358F3">
        <w:rPr>
          <w:rFonts w:asciiTheme="minorHAnsi" w:hAnsiTheme="minorHAnsi" w:cstheme="minorHAnsi"/>
          <w:sz w:val="22"/>
          <w:szCs w:val="22"/>
        </w:rPr>
        <w:t>significantly curtailing</w:t>
      </w:r>
      <w:r w:rsidRPr="003358F3">
        <w:rPr>
          <w:rFonts w:asciiTheme="minorHAnsi" w:hAnsiTheme="minorHAnsi" w:cstheme="minorHAnsi"/>
          <w:sz w:val="22"/>
          <w:szCs w:val="22"/>
        </w:rPr>
        <w:t xml:space="preserve"> individual agency (Childress et al., 2002). </w:t>
      </w:r>
      <w:r w:rsidR="00C30E94" w:rsidRPr="003358F3">
        <w:rPr>
          <w:rFonts w:asciiTheme="minorHAnsi" w:hAnsiTheme="minorHAnsi" w:cstheme="minorHAnsi"/>
          <w:sz w:val="22"/>
          <w:szCs w:val="22"/>
        </w:rPr>
        <w:t xml:space="preserve">This approach </w:t>
      </w:r>
      <w:r w:rsidR="00DF2FA8" w:rsidRPr="003358F3">
        <w:rPr>
          <w:rFonts w:asciiTheme="minorHAnsi" w:hAnsiTheme="minorHAnsi" w:cstheme="minorHAnsi"/>
          <w:sz w:val="22"/>
          <w:szCs w:val="22"/>
        </w:rPr>
        <w:t>inherently</w:t>
      </w:r>
      <w:r w:rsidR="00C30E94" w:rsidRPr="003358F3">
        <w:rPr>
          <w:rFonts w:asciiTheme="minorHAnsi" w:hAnsiTheme="minorHAnsi" w:cstheme="minorHAnsi"/>
          <w:sz w:val="22"/>
          <w:szCs w:val="22"/>
        </w:rPr>
        <w:t xml:space="preserve"> contravenes Childress's principles of public health ethics, which underpin the necessity of employing the least coercive and most respectful means to achieve public health objectives (Childress et al., 2002).</w:t>
      </w:r>
      <w:r w:rsidR="00AE658E" w:rsidRPr="003358F3">
        <w:rPr>
          <w:rFonts w:asciiTheme="minorHAnsi" w:hAnsiTheme="minorHAnsi" w:cstheme="minorHAnsi"/>
          <w:sz w:val="22"/>
          <w:szCs w:val="22"/>
        </w:rPr>
        <w:t xml:space="preserve"> In doing so, this potential infringement may inadvertently spark a cascading effect, exacerbating pre-existing societal challenges within these communities.</w:t>
      </w:r>
    </w:p>
    <w:p w14:paraId="28374C3B" w14:textId="09052C73" w:rsidR="00DF2FA8" w:rsidRPr="003358F3" w:rsidRDefault="00AE658E" w:rsidP="008272D0">
      <w:pPr>
        <w:spacing w:line="480" w:lineRule="auto"/>
        <w:ind w:firstLine="720"/>
        <w:rPr>
          <w:rFonts w:asciiTheme="minorHAnsi" w:hAnsiTheme="minorHAnsi" w:cstheme="minorHAnsi"/>
          <w:sz w:val="22"/>
          <w:szCs w:val="22"/>
        </w:rPr>
      </w:pPr>
      <w:r w:rsidRPr="003358F3">
        <w:rPr>
          <w:rFonts w:asciiTheme="minorHAnsi" w:hAnsiTheme="minorHAnsi" w:cstheme="minorHAnsi"/>
          <w:sz w:val="22"/>
          <w:szCs w:val="22"/>
        </w:rPr>
        <w:t>Among the societal challenges that could be exacerbated are stigmati</w:t>
      </w:r>
      <w:r w:rsidR="00DF2FA8" w:rsidRPr="003358F3">
        <w:rPr>
          <w:rFonts w:asciiTheme="minorHAnsi" w:hAnsiTheme="minorHAnsi" w:cstheme="minorHAnsi"/>
          <w:sz w:val="22"/>
          <w:szCs w:val="22"/>
        </w:rPr>
        <w:t>s</w:t>
      </w:r>
      <w:r w:rsidRPr="003358F3">
        <w:rPr>
          <w:rFonts w:asciiTheme="minorHAnsi" w:hAnsiTheme="minorHAnsi" w:cstheme="minorHAnsi"/>
          <w:sz w:val="22"/>
          <w:szCs w:val="22"/>
        </w:rPr>
        <w:t>ation, social exclusion, and the exacerbation of socio-economic disparities. The stigmati</w:t>
      </w:r>
      <w:r w:rsidR="00DF2FA8" w:rsidRPr="003358F3">
        <w:rPr>
          <w:rFonts w:asciiTheme="minorHAnsi" w:hAnsiTheme="minorHAnsi" w:cstheme="minorHAnsi"/>
          <w:sz w:val="22"/>
          <w:szCs w:val="22"/>
        </w:rPr>
        <w:t>s</w:t>
      </w:r>
      <w:r w:rsidRPr="003358F3">
        <w:rPr>
          <w:rFonts w:asciiTheme="minorHAnsi" w:hAnsiTheme="minorHAnsi" w:cstheme="minorHAnsi"/>
          <w:sz w:val="22"/>
          <w:szCs w:val="22"/>
        </w:rPr>
        <w:t xml:space="preserve">ation process could be augmented through societal perceptions that welfare recipients are incapable of managing their finances responsibly, further driving social exclusion. </w:t>
      </w:r>
      <w:r w:rsidR="00DF2FA8" w:rsidRPr="003358F3">
        <w:rPr>
          <w:rFonts w:asciiTheme="minorHAnsi" w:hAnsiTheme="minorHAnsi" w:cstheme="minorHAnsi"/>
          <w:sz w:val="22"/>
          <w:szCs w:val="22"/>
        </w:rPr>
        <w:t>Thus, the</w:t>
      </w:r>
      <w:r w:rsidRPr="003358F3">
        <w:rPr>
          <w:rFonts w:asciiTheme="minorHAnsi" w:hAnsiTheme="minorHAnsi" w:cstheme="minorHAnsi"/>
          <w:sz w:val="22"/>
          <w:szCs w:val="22"/>
        </w:rPr>
        <w:t xml:space="preserve"> policy might also unintentionally deepen socio-economic disparities by disproportionately affecting those who are already marginali</w:t>
      </w:r>
      <w:r w:rsidR="00DF2FA8" w:rsidRPr="003358F3">
        <w:rPr>
          <w:rFonts w:asciiTheme="minorHAnsi" w:hAnsiTheme="minorHAnsi" w:cstheme="minorHAnsi"/>
          <w:sz w:val="22"/>
          <w:szCs w:val="22"/>
        </w:rPr>
        <w:t>s</w:t>
      </w:r>
      <w:r w:rsidRPr="003358F3">
        <w:rPr>
          <w:rFonts w:asciiTheme="minorHAnsi" w:hAnsiTheme="minorHAnsi" w:cstheme="minorHAnsi"/>
          <w:sz w:val="22"/>
          <w:szCs w:val="22"/>
        </w:rPr>
        <w:t>ed within society.</w:t>
      </w:r>
    </w:p>
    <w:p w14:paraId="6C7447E0" w14:textId="6D932D0F" w:rsidR="00DF2FA8" w:rsidRPr="003358F3" w:rsidRDefault="00DF2FA8" w:rsidP="008272D0">
      <w:pPr>
        <w:spacing w:line="480" w:lineRule="auto"/>
        <w:ind w:firstLine="720"/>
        <w:rPr>
          <w:rFonts w:asciiTheme="minorHAnsi" w:hAnsiTheme="minorHAnsi" w:cstheme="minorHAnsi"/>
          <w:sz w:val="22"/>
          <w:szCs w:val="22"/>
        </w:rPr>
      </w:pPr>
      <w:r w:rsidRPr="003358F3">
        <w:rPr>
          <w:rFonts w:asciiTheme="minorHAnsi" w:hAnsiTheme="minorHAnsi" w:cstheme="minorHAnsi"/>
          <w:sz w:val="22"/>
          <w:szCs w:val="22"/>
        </w:rPr>
        <w:lastRenderedPageBreak/>
        <w:t>These ethical dimensions underscore the critical need to evaluate both the anticipated benefits and potential adverse effects of the policy, and question the possibility of more equitable, less intrusive methods to achieve public health objectives. This perspective reiterates the principle of proportionality in public health ethics, which asserts that the extent of public health interventions should not supersede what is necessary to address the public health concern.</w:t>
      </w:r>
    </w:p>
    <w:p w14:paraId="131B12E6" w14:textId="5E44E237" w:rsidR="00C30E94" w:rsidRPr="003358F3" w:rsidRDefault="00C30E94" w:rsidP="008272D0">
      <w:pPr>
        <w:spacing w:line="480" w:lineRule="auto"/>
        <w:ind w:firstLine="720"/>
        <w:rPr>
          <w:rFonts w:asciiTheme="minorHAnsi" w:hAnsiTheme="minorHAnsi" w:cstheme="minorHAnsi"/>
          <w:sz w:val="22"/>
          <w:szCs w:val="22"/>
        </w:rPr>
      </w:pPr>
      <w:r w:rsidRPr="003358F3">
        <w:rPr>
          <w:rFonts w:asciiTheme="minorHAnsi" w:hAnsiTheme="minorHAnsi" w:cstheme="minorHAnsi"/>
          <w:sz w:val="22"/>
          <w:szCs w:val="22"/>
        </w:rPr>
        <w:t>Empirical research on similar interventions presents a dichotomous perspective. Some studies suggest potential benefits, including improved financial management and reduced harm from substance abuse (</w:t>
      </w:r>
      <w:proofErr w:type="spellStart"/>
      <w:r w:rsidRPr="003358F3">
        <w:rPr>
          <w:rFonts w:asciiTheme="minorHAnsi" w:hAnsiTheme="minorHAnsi" w:cstheme="minorHAnsi"/>
          <w:sz w:val="22"/>
          <w:szCs w:val="22"/>
        </w:rPr>
        <w:t>Mavromaras</w:t>
      </w:r>
      <w:proofErr w:type="spellEnd"/>
      <w:r w:rsidRPr="003358F3">
        <w:rPr>
          <w:rFonts w:asciiTheme="minorHAnsi" w:hAnsiTheme="minorHAnsi" w:cstheme="minorHAnsi"/>
          <w:sz w:val="22"/>
          <w:szCs w:val="22"/>
        </w:rPr>
        <w:t xml:space="preserve"> et al., 2020). Yet, others underscore potential adverse outcomes, such as exacerbating feelings of disempowerment, societal stigma, and even increased financial stress (</w:t>
      </w:r>
      <w:proofErr w:type="spellStart"/>
      <w:r w:rsidR="00CC2A0C" w:rsidRPr="003358F3">
        <w:rPr>
          <w:rFonts w:asciiTheme="minorHAnsi" w:hAnsiTheme="minorHAnsi" w:cstheme="minorHAnsi"/>
          <w:sz w:val="22"/>
          <w:szCs w:val="22"/>
        </w:rPr>
        <w:t>Orima</w:t>
      </w:r>
      <w:proofErr w:type="spellEnd"/>
      <w:r w:rsidR="00CC2A0C" w:rsidRPr="003358F3">
        <w:rPr>
          <w:rFonts w:asciiTheme="minorHAnsi" w:hAnsiTheme="minorHAnsi" w:cstheme="minorHAnsi"/>
          <w:sz w:val="22"/>
          <w:szCs w:val="22"/>
        </w:rPr>
        <w:t xml:space="preserve"> Research</w:t>
      </w:r>
      <w:r w:rsidRPr="003358F3">
        <w:rPr>
          <w:rFonts w:asciiTheme="minorHAnsi" w:hAnsiTheme="minorHAnsi" w:cstheme="minorHAnsi"/>
          <w:sz w:val="22"/>
          <w:szCs w:val="22"/>
        </w:rPr>
        <w:t>, 2017).</w:t>
      </w:r>
    </w:p>
    <w:p w14:paraId="68C1472F" w14:textId="15AF67AA" w:rsidR="00C30E94" w:rsidRPr="003358F3" w:rsidRDefault="00C30E94" w:rsidP="008272D0">
      <w:pPr>
        <w:spacing w:line="480" w:lineRule="auto"/>
        <w:ind w:firstLine="720"/>
        <w:rPr>
          <w:rFonts w:asciiTheme="minorHAnsi" w:hAnsiTheme="minorHAnsi" w:cstheme="minorHAnsi"/>
          <w:sz w:val="22"/>
          <w:szCs w:val="22"/>
        </w:rPr>
      </w:pPr>
      <w:r w:rsidRPr="003358F3">
        <w:rPr>
          <w:rFonts w:asciiTheme="minorHAnsi" w:hAnsiTheme="minorHAnsi" w:cstheme="minorHAnsi"/>
          <w:sz w:val="22"/>
          <w:szCs w:val="22"/>
        </w:rPr>
        <w:t>Furthermore, evidence from existing trial regions in Australia reveals mixed and contested results. While some government-commissioned reports indicate reductions in alcohol consumption and gambling (</w:t>
      </w:r>
      <w:proofErr w:type="spellStart"/>
      <w:r w:rsidRPr="003358F3">
        <w:rPr>
          <w:rFonts w:asciiTheme="minorHAnsi" w:hAnsiTheme="minorHAnsi" w:cstheme="minorHAnsi"/>
          <w:sz w:val="22"/>
          <w:szCs w:val="22"/>
        </w:rPr>
        <w:t>Orima</w:t>
      </w:r>
      <w:proofErr w:type="spellEnd"/>
      <w:r w:rsidRPr="003358F3">
        <w:rPr>
          <w:rFonts w:asciiTheme="minorHAnsi" w:hAnsiTheme="minorHAnsi" w:cstheme="minorHAnsi"/>
          <w:sz w:val="22"/>
          <w:szCs w:val="22"/>
        </w:rPr>
        <w:t xml:space="preserve"> Research, 2017), critics argue that these reports over-rely on subjective perceptions and anecdotal evidence. Many argue that the program has led to increased financial hardship, stigma, and exacerbated mental health issues (Australian Human Rights Commission, 20</w:t>
      </w:r>
      <w:r w:rsidR="009A5281" w:rsidRPr="003358F3">
        <w:rPr>
          <w:rFonts w:asciiTheme="minorHAnsi" w:hAnsiTheme="minorHAnsi" w:cstheme="minorHAnsi"/>
          <w:sz w:val="22"/>
          <w:szCs w:val="22"/>
        </w:rPr>
        <w:t>17</w:t>
      </w:r>
      <w:r w:rsidRPr="003358F3">
        <w:rPr>
          <w:rFonts w:asciiTheme="minorHAnsi" w:hAnsiTheme="minorHAnsi" w:cstheme="minorHAnsi"/>
          <w:sz w:val="22"/>
          <w:szCs w:val="22"/>
        </w:rPr>
        <w:t>).</w:t>
      </w:r>
    </w:p>
    <w:p w14:paraId="43A81C92" w14:textId="3E539B69" w:rsidR="002B03A3" w:rsidRPr="003358F3" w:rsidRDefault="00C30E94" w:rsidP="008272D0">
      <w:pPr>
        <w:spacing w:line="480" w:lineRule="auto"/>
        <w:ind w:firstLine="720"/>
        <w:rPr>
          <w:rFonts w:asciiTheme="minorHAnsi" w:hAnsiTheme="minorHAnsi" w:cstheme="minorHAnsi"/>
          <w:sz w:val="22"/>
          <w:szCs w:val="22"/>
        </w:rPr>
      </w:pPr>
      <w:r w:rsidRPr="003358F3">
        <w:rPr>
          <w:rFonts w:asciiTheme="minorHAnsi" w:hAnsiTheme="minorHAnsi" w:cstheme="minorHAnsi"/>
          <w:sz w:val="22"/>
          <w:szCs w:val="22"/>
        </w:rPr>
        <w:t>Indigenous public health experts emphasi</w:t>
      </w:r>
      <w:r w:rsidR="00E03CD8" w:rsidRPr="003358F3">
        <w:rPr>
          <w:rFonts w:asciiTheme="minorHAnsi" w:hAnsiTheme="minorHAnsi" w:cstheme="minorHAnsi"/>
          <w:sz w:val="22"/>
          <w:szCs w:val="22"/>
        </w:rPr>
        <w:t>s</w:t>
      </w:r>
      <w:r w:rsidRPr="003358F3">
        <w:rPr>
          <w:rFonts w:asciiTheme="minorHAnsi" w:hAnsiTheme="minorHAnsi" w:cstheme="minorHAnsi"/>
          <w:sz w:val="22"/>
          <w:szCs w:val="22"/>
        </w:rPr>
        <w:t>e the critical importance of strength-based approaches and caution against perpetuating deficit discourses in Indigenous public health (Dudgeon et al., 2014).</w:t>
      </w:r>
      <w:r w:rsidR="00E03CD8" w:rsidRPr="003358F3">
        <w:rPr>
          <w:rFonts w:asciiTheme="minorHAnsi" w:hAnsiTheme="minorHAnsi" w:cstheme="minorHAnsi"/>
          <w:sz w:val="22"/>
          <w:szCs w:val="22"/>
        </w:rPr>
        <w:t xml:space="preserve"> By controlling expenditure, the prospective policy risks continuing a deficit discourse, which starkly contrasts with expert Indigenous counsel.</w:t>
      </w:r>
    </w:p>
    <w:p w14:paraId="66E8F025" w14:textId="40AD455D" w:rsidR="0067180A" w:rsidRPr="003358F3" w:rsidRDefault="002B03A3" w:rsidP="008272D0">
      <w:pPr>
        <w:spacing w:line="480" w:lineRule="auto"/>
        <w:ind w:firstLine="720"/>
        <w:rPr>
          <w:rFonts w:asciiTheme="minorHAnsi" w:hAnsiTheme="minorHAnsi" w:cstheme="minorHAnsi"/>
          <w:sz w:val="22"/>
          <w:szCs w:val="22"/>
        </w:rPr>
      </w:pPr>
      <w:proofErr w:type="spellStart"/>
      <w:r w:rsidRPr="003358F3">
        <w:rPr>
          <w:rFonts w:asciiTheme="minorHAnsi" w:hAnsiTheme="minorHAnsi" w:cstheme="minorHAnsi"/>
          <w:sz w:val="22"/>
          <w:szCs w:val="22"/>
        </w:rPr>
        <w:t>Kass's</w:t>
      </w:r>
      <w:proofErr w:type="spellEnd"/>
      <w:r w:rsidRPr="003358F3">
        <w:rPr>
          <w:rFonts w:asciiTheme="minorHAnsi" w:hAnsiTheme="minorHAnsi" w:cstheme="minorHAnsi"/>
          <w:sz w:val="22"/>
          <w:szCs w:val="22"/>
        </w:rPr>
        <w:t xml:space="preserve"> ethical framework underscores the </w:t>
      </w:r>
      <w:r w:rsidR="00E03CD8" w:rsidRPr="003358F3">
        <w:rPr>
          <w:rFonts w:asciiTheme="minorHAnsi" w:hAnsiTheme="minorHAnsi" w:cstheme="minorHAnsi"/>
          <w:sz w:val="22"/>
          <w:szCs w:val="22"/>
        </w:rPr>
        <w:t>necessity</w:t>
      </w:r>
      <w:r w:rsidRPr="003358F3">
        <w:rPr>
          <w:rFonts w:asciiTheme="minorHAnsi" w:hAnsiTheme="minorHAnsi" w:cstheme="minorHAnsi"/>
          <w:sz w:val="22"/>
          <w:szCs w:val="22"/>
        </w:rPr>
        <w:t xml:space="preserve"> </w:t>
      </w:r>
      <w:r w:rsidR="00E03CD8" w:rsidRPr="003358F3">
        <w:rPr>
          <w:rFonts w:asciiTheme="minorHAnsi" w:hAnsiTheme="minorHAnsi" w:cstheme="minorHAnsi"/>
          <w:sz w:val="22"/>
          <w:szCs w:val="22"/>
        </w:rPr>
        <w:t>for justifying</w:t>
      </w:r>
      <w:r w:rsidRPr="003358F3">
        <w:rPr>
          <w:rFonts w:asciiTheme="minorHAnsi" w:hAnsiTheme="minorHAnsi" w:cstheme="minorHAnsi"/>
          <w:sz w:val="22"/>
          <w:szCs w:val="22"/>
        </w:rPr>
        <w:t xml:space="preserve"> of public health interventions, with a particular emphasis on the principle of justice (</w:t>
      </w:r>
      <w:proofErr w:type="spellStart"/>
      <w:r w:rsidRPr="003358F3">
        <w:rPr>
          <w:rFonts w:asciiTheme="minorHAnsi" w:hAnsiTheme="minorHAnsi" w:cstheme="minorHAnsi"/>
          <w:sz w:val="22"/>
          <w:szCs w:val="22"/>
        </w:rPr>
        <w:t>Kass</w:t>
      </w:r>
      <w:proofErr w:type="spellEnd"/>
      <w:r w:rsidRPr="003358F3">
        <w:rPr>
          <w:rFonts w:asciiTheme="minorHAnsi" w:hAnsiTheme="minorHAnsi" w:cstheme="minorHAnsi"/>
          <w:sz w:val="22"/>
          <w:szCs w:val="22"/>
        </w:rPr>
        <w:t>, 2001). The potential imposition of cashless welfare cards could inadvertently compromise this sense of justice by creating inequalities and perpetuating stigmati</w:t>
      </w:r>
      <w:r w:rsidR="00CB12AA" w:rsidRPr="003358F3">
        <w:rPr>
          <w:rFonts w:asciiTheme="minorHAnsi" w:hAnsiTheme="minorHAnsi" w:cstheme="minorHAnsi"/>
          <w:sz w:val="22"/>
          <w:szCs w:val="22"/>
        </w:rPr>
        <w:t>s</w:t>
      </w:r>
      <w:r w:rsidRPr="003358F3">
        <w:rPr>
          <w:rFonts w:asciiTheme="minorHAnsi" w:hAnsiTheme="minorHAnsi" w:cstheme="minorHAnsi"/>
          <w:sz w:val="22"/>
          <w:szCs w:val="22"/>
        </w:rPr>
        <w:t>ation</w:t>
      </w:r>
      <w:r w:rsidR="00E03CD8" w:rsidRPr="003358F3">
        <w:rPr>
          <w:rFonts w:asciiTheme="minorHAnsi" w:hAnsiTheme="minorHAnsi" w:cstheme="minorHAnsi"/>
          <w:sz w:val="22"/>
          <w:szCs w:val="22"/>
        </w:rPr>
        <w:t xml:space="preserve">, whilst </w:t>
      </w:r>
      <w:r w:rsidR="008272D0" w:rsidRPr="003358F3">
        <w:rPr>
          <w:rFonts w:asciiTheme="minorHAnsi" w:hAnsiTheme="minorHAnsi" w:cstheme="minorHAnsi"/>
          <w:sz w:val="22"/>
          <w:szCs w:val="22"/>
        </w:rPr>
        <w:t>concomitantly</w:t>
      </w:r>
      <w:r w:rsidR="00E03CD8" w:rsidRPr="003358F3">
        <w:rPr>
          <w:rFonts w:asciiTheme="minorHAnsi" w:hAnsiTheme="minorHAnsi" w:cstheme="minorHAnsi"/>
          <w:sz w:val="22"/>
          <w:szCs w:val="22"/>
        </w:rPr>
        <w:t xml:space="preserve"> imposing undue restrictions of individual freedoms</w:t>
      </w:r>
      <w:r w:rsidRPr="003358F3">
        <w:rPr>
          <w:rFonts w:asciiTheme="minorHAnsi" w:hAnsiTheme="minorHAnsi" w:cstheme="minorHAnsi"/>
          <w:sz w:val="22"/>
          <w:szCs w:val="22"/>
        </w:rPr>
        <w:t>.</w:t>
      </w:r>
    </w:p>
    <w:p w14:paraId="23F58D56" w14:textId="649CF3FD" w:rsidR="0067180A" w:rsidRPr="003358F3" w:rsidRDefault="002B03A3" w:rsidP="008272D0">
      <w:pPr>
        <w:spacing w:line="480" w:lineRule="auto"/>
        <w:ind w:firstLine="720"/>
        <w:rPr>
          <w:rFonts w:asciiTheme="minorHAnsi" w:hAnsiTheme="minorHAnsi" w:cstheme="minorHAnsi"/>
          <w:sz w:val="22"/>
          <w:szCs w:val="22"/>
        </w:rPr>
      </w:pPr>
      <w:r w:rsidRPr="003358F3">
        <w:rPr>
          <w:rFonts w:asciiTheme="minorHAnsi" w:hAnsiTheme="minorHAnsi" w:cstheme="minorHAnsi"/>
          <w:sz w:val="22"/>
          <w:szCs w:val="22"/>
        </w:rPr>
        <w:lastRenderedPageBreak/>
        <w:t xml:space="preserve"> </w:t>
      </w:r>
      <w:r w:rsidR="008272D0" w:rsidRPr="003358F3">
        <w:rPr>
          <w:rFonts w:asciiTheme="minorHAnsi" w:hAnsiTheme="minorHAnsi" w:cstheme="minorHAnsi"/>
          <w:sz w:val="22"/>
          <w:szCs w:val="22"/>
        </w:rPr>
        <w:t>Simultaneously</w:t>
      </w:r>
      <w:r w:rsidR="0067180A" w:rsidRPr="003358F3">
        <w:rPr>
          <w:rFonts w:asciiTheme="minorHAnsi" w:hAnsiTheme="minorHAnsi" w:cstheme="minorHAnsi"/>
          <w:sz w:val="22"/>
          <w:szCs w:val="22"/>
        </w:rPr>
        <w:t>, the Nuffield Council's stewardship model advocates for the reduction of health inequalities while assuring the protection of individuals' autonomy (Nuffield Council on Bioethics, 2007). The prospective policy, by potentially undermining personal autonomy, could instigate a conflict with these ethical frameworks.</w:t>
      </w:r>
    </w:p>
    <w:p w14:paraId="62CECDAC" w14:textId="77777777" w:rsidR="0067180A" w:rsidRPr="003358F3" w:rsidRDefault="0067180A" w:rsidP="008272D0">
      <w:pPr>
        <w:spacing w:line="480" w:lineRule="auto"/>
        <w:ind w:firstLine="720"/>
        <w:rPr>
          <w:rFonts w:asciiTheme="minorHAnsi" w:hAnsiTheme="minorHAnsi" w:cstheme="minorHAnsi"/>
          <w:sz w:val="22"/>
          <w:szCs w:val="22"/>
        </w:rPr>
      </w:pPr>
      <w:r w:rsidRPr="003358F3">
        <w:rPr>
          <w:rFonts w:asciiTheme="minorHAnsi" w:hAnsiTheme="minorHAnsi" w:cstheme="minorHAnsi"/>
          <w:sz w:val="22"/>
          <w:szCs w:val="22"/>
        </w:rPr>
        <w:t>These normative elements, combined with empirical evidence, allow us to critically introspect existing biases and assumptions. This introspection aids in achieving a more balanced interpretation of public health issues, promoting more equitable and ethical public health policies.</w:t>
      </w:r>
    </w:p>
    <w:p w14:paraId="25E11F70" w14:textId="1AD8D9C2" w:rsidR="003F4430" w:rsidRPr="003358F3" w:rsidRDefault="003F4430" w:rsidP="008272D0">
      <w:pPr>
        <w:spacing w:line="480" w:lineRule="auto"/>
        <w:ind w:firstLine="720"/>
        <w:rPr>
          <w:rFonts w:asciiTheme="minorHAnsi" w:hAnsiTheme="minorHAnsi" w:cstheme="minorHAnsi"/>
          <w:sz w:val="22"/>
          <w:szCs w:val="22"/>
        </w:rPr>
      </w:pPr>
      <w:r w:rsidRPr="003358F3">
        <w:rPr>
          <w:rFonts w:asciiTheme="minorHAnsi" w:hAnsiTheme="minorHAnsi" w:cstheme="minorHAnsi"/>
          <w:sz w:val="22"/>
          <w:szCs w:val="22"/>
        </w:rPr>
        <w:t>One common counter-argument posits that the implementation of cashless welfare cards is a utilitarian approach, potentially serving the greater good by mitigating harms related to substance misuse, gambling, and financial mismanagement among vulnerable populations (</w:t>
      </w:r>
      <w:proofErr w:type="spellStart"/>
      <w:r w:rsidRPr="003358F3">
        <w:rPr>
          <w:rFonts w:asciiTheme="minorHAnsi" w:hAnsiTheme="minorHAnsi" w:cstheme="minorHAnsi"/>
          <w:sz w:val="22"/>
          <w:szCs w:val="22"/>
        </w:rPr>
        <w:t>Mavromaras</w:t>
      </w:r>
      <w:proofErr w:type="spellEnd"/>
      <w:r w:rsidRPr="003358F3">
        <w:rPr>
          <w:rFonts w:asciiTheme="minorHAnsi" w:hAnsiTheme="minorHAnsi" w:cstheme="minorHAnsi"/>
          <w:sz w:val="22"/>
          <w:szCs w:val="22"/>
        </w:rPr>
        <w:t xml:space="preserve"> et al., 2020). These arguments underscore the importance of prioritising child welfare and the government's implied duty of care to protect the most vulnerable.</w:t>
      </w:r>
    </w:p>
    <w:p w14:paraId="0C875529" w14:textId="6379ECEE" w:rsidR="00AE658E" w:rsidRPr="003358F3" w:rsidRDefault="002B03A3" w:rsidP="008272D0">
      <w:pPr>
        <w:spacing w:line="480" w:lineRule="auto"/>
        <w:ind w:firstLine="720"/>
        <w:rPr>
          <w:rFonts w:asciiTheme="minorHAnsi" w:hAnsiTheme="minorHAnsi" w:cstheme="minorHAnsi"/>
          <w:sz w:val="22"/>
          <w:szCs w:val="22"/>
        </w:rPr>
      </w:pPr>
      <w:r w:rsidRPr="003358F3">
        <w:rPr>
          <w:rFonts w:asciiTheme="minorHAnsi" w:hAnsiTheme="minorHAnsi" w:cstheme="minorHAnsi"/>
          <w:sz w:val="22"/>
          <w:szCs w:val="22"/>
        </w:rPr>
        <w:t>However, public health ethics necessitates a delicate equilibrium between individual liberties and collective welfare (</w:t>
      </w:r>
      <w:proofErr w:type="spellStart"/>
      <w:r w:rsidRPr="003358F3">
        <w:rPr>
          <w:rFonts w:asciiTheme="minorHAnsi" w:hAnsiTheme="minorHAnsi" w:cstheme="minorHAnsi"/>
          <w:sz w:val="22"/>
          <w:szCs w:val="22"/>
        </w:rPr>
        <w:t>Gostin</w:t>
      </w:r>
      <w:proofErr w:type="spellEnd"/>
      <w:r w:rsidRPr="003358F3">
        <w:rPr>
          <w:rFonts w:asciiTheme="minorHAnsi" w:hAnsiTheme="minorHAnsi" w:cstheme="minorHAnsi"/>
          <w:sz w:val="22"/>
          <w:szCs w:val="22"/>
        </w:rPr>
        <w:t xml:space="preserve"> &amp; Powers, 2006). </w:t>
      </w:r>
      <w:r w:rsidR="003F4430" w:rsidRPr="003358F3">
        <w:rPr>
          <w:rFonts w:asciiTheme="minorHAnsi" w:hAnsiTheme="minorHAnsi" w:cstheme="minorHAnsi"/>
          <w:sz w:val="22"/>
          <w:szCs w:val="22"/>
        </w:rPr>
        <w:t xml:space="preserve">This line of reasoning risks oversimplifying the complexities of the socio-economic challenges experienced by Aboriginal and Torres Strait Islander communities. </w:t>
      </w:r>
      <w:r w:rsidRPr="003358F3">
        <w:rPr>
          <w:rFonts w:asciiTheme="minorHAnsi" w:hAnsiTheme="minorHAnsi" w:cstheme="minorHAnsi"/>
          <w:sz w:val="22"/>
          <w:szCs w:val="22"/>
        </w:rPr>
        <w:t>Thus, the potential paternalistic underpinning of this policy could infringe upon individual autonomy and rights. Consequently, it becomes paramount to scrutini</w:t>
      </w:r>
      <w:r w:rsidR="00CB12AA" w:rsidRPr="003358F3">
        <w:rPr>
          <w:rFonts w:asciiTheme="minorHAnsi" w:hAnsiTheme="minorHAnsi" w:cstheme="minorHAnsi"/>
          <w:sz w:val="22"/>
          <w:szCs w:val="22"/>
        </w:rPr>
        <w:t>s</w:t>
      </w:r>
      <w:r w:rsidRPr="003358F3">
        <w:rPr>
          <w:rFonts w:asciiTheme="minorHAnsi" w:hAnsiTheme="minorHAnsi" w:cstheme="minorHAnsi"/>
          <w:sz w:val="22"/>
          <w:szCs w:val="22"/>
        </w:rPr>
        <w:t xml:space="preserve">e whether this potential benefit counterbalances the cost </w:t>
      </w:r>
      <w:r w:rsidR="00AE658E" w:rsidRPr="003358F3">
        <w:rPr>
          <w:rFonts w:asciiTheme="minorHAnsi" w:hAnsiTheme="minorHAnsi" w:cstheme="minorHAnsi"/>
          <w:sz w:val="22"/>
          <w:szCs w:val="22"/>
        </w:rPr>
        <w:t>against its potential to exacerbate harm, including stigmatisation, disempowerment, and social exclusion.</w:t>
      </w:r>
    </w:p>
    <w:p w14:paraId="289DEDE8" w14:textId="07124727" w:rsidR="00C71EC8" w:rsidRPr="003358F3" w:rsidRDefault="002B03A3" w:rsidP="008272D0">
      <w:pPr>
        <w:spacing w:line="480" w:lineRule="auto"/>
        <w:ind w:firstLine="720"/>
        <w:rPr>
          <w:rFonts w:asciiTheme="minorHAnsi" w:hAnsiTheme="minorHAnsi" w:cstheme="minorHAnsi"/>
          <w:sz w:val="22"/>
          <w:szCs w:val="22"/>
        </w:rPr>
      </w:pPr>
      <w:r w:rsidRPr="003358F3">
        <w:rPr>
          <w:rFonts w:asciiTheme="minorHAnsi" w:hAnsiTheme="minorHAnsi" w:cstheme="minorHAnsi"/>
          <w:sz w:val="22"/>
          <w:szCs w:val="22"/>
        </w:rPr>
        <w:t xml:space="preserve">In summation, while the hypothetical imposition of cashless welfare cards aims to enhance </w:t>
      </w:r>
      <w:r w:rsidR="008272D0" w:rsidRPr="003358F3">
        <w:rPr>
          <w:rFonts w:asciiTheme="minorHAnsi" w:hAnsiTheme="minorHAnsi" w:cstheme="minorHAnsi"/>
          <w:sz w:val="22"/>
          <w:szCs w:val="22"/>
        </w:rPr>
        <w:t>Aboriginal and Torres Strait Islander person’s</w:t>
      </w:r>
      <w:r w:rsidRPr="003358F3">
        <w:rPr>
          <w:rFonts w:asciiTheme="minorHAnsi" w:hAnsiTheme="minorHAnsi" w:cstheme="minorHAnsi"/>
          <w:sz w:val="22"/>
          <w:szCs w:val="22"/>
        </w:rPr>
        <w:t xml:space="preserve"> welfare, it engenders significant ethical implications related to individual liberties, autonomy, justice, and stigmati</w:t>
      </w:r>
      <w:r w:rsidR="00CB12AA" w:rsidRPr="003358F3">
        <w:rPr>
          <w:rFonts w:asciiTheme="minorHAnsi" w:hAnsiTheme="minorHAnsi" w:cstheme="minorHAnsi"/>
          <w:sz w:val="22"/>
          <w:szCs w:val="22"/>
        </w:rPr>
        <w:t>s</w:t>
      </w:r>
      <w:r w:rsidRPr="003358F3">
        <w:rPr>
          <w:rFonts w:asciiTheme="minorHAnsi" w:hAnsiTheme="minorHAnsi" w:cstheme="minorHAnsi"/>
          <w:sz w:val="22"/>
          <w:szCs w:val="22"/>
        </w:rPr>
        <w:t>ation. Recogni</w:t>
      </w:r>
      <w:r w:rsidR="00CB12AA" w:rsidRPr="003358F3">
        <w:rPr>
          <w:rFonts w:asciiTheme="minorHAnsi" w:hAnsiTheme="minorHAnsi" w:cstheme="minorHAnsi"/>
          <w:sz w:val="22"/>
          <w:szCs w:val="22"/>
        </w:rPr>
        <w:t>s</w:t>
      </w:r>
      <w:r w:rsidRPr="003358F3">
        <w:rPr>
          <w:rFonts w:asciiTheme="minorHAnsi" w:hAnsiTheme="minorHAnsi" w:cstheme="minorHAnsi"/>
          <w:sz w:val="22"/>
          <w:szCs w:val="22"/>
        </w:rPr>
        <w:t xml:space="preserve">ing the importance of strength-based approaches that respect autonomy and cultural values is paramount when addressing health disparities within Indigenous communities. Thus, a more synergistic and culturally sensitive approach to welfare assistance, incorporating community input in decision-making, may </w:t>
      </w:r>
      <w:r w:rsidRPr="003358F3">
        <w:rPr>
          <w:rFonts w:asciiTheme="minorHAnsi" w:hAnsiTheme="minorHAnsi" w:cstheme="minorHAnsi"/>
          <w:sz w:val="22"/>
          <w:szCs w:val="22"/>
        </w:rPr>
        <w:lastRenderedPageBreak/>
        <w:t>provide a more ethical and efficacious resolution to improve welfare among Aboriginal and Torres Strait Islander welfare recipients.</w:t>
      </w:r>
    </w:p>
    <w:p w14:paraId="6340542B" w14:textId="35E9EDE2" w:rsidR="005C363D" w:rsidRPr="003358F3" w:rsidRDefault="005C363D" w:rsidP="008272D0">
      <w:pPr>
        <w:spacing w:line="480" w:lineRule="auto"/>
        <w:ind w:firstLine="720"/>
        <w:rPr>
          <w:rFonts w:asciiTheme="minorHAnsi" w:hAnsiTheme="minorHAnsi" w:cstheme="minorHAnsi"/>
          <w:sz w:val="22"/>
          <w:szCs w:val="22"/>
        </w:rPr>
      </w:pPr>
    </w:p>
    <w:p w14:paraId="6A57BF08" w14:textId="43487E22" w:rsidR="005C363D" w:rsidRPr="003358F3" w:rsidRDefault="005C363D" w:rsidP="008272D0">
      <w:pPr>
        <w:spacing w:line="480" w:lineRule="auto"/>
        <w:ind w:firstLine="720"/>
        <w:rPr>
          <w:rFonts w:asciiTheme="minorHAnsi" w:hAnsiTheme="minorHAnsi" w:cstheme="minorHAnsi"/>
          <w:sz w:val="22"/>
          <w:szCs w:val="22"/>
        </w:rPr>
      </w:pPr>
    </w:p>
    <w:p w14:paraId="4F1BAB3A" w14:textId="7384B7D8" w:rsidR="005C363D" w:rsidRPr="003358F3" w:rsidRDefault="005C363D" w:rsidP="008272D0">
      <w:pPr>
        <w:spacing w:line="480" w:lineRule="auto"/>
        <w:ind w:firstLine="720"/>
        <w:rPr>
          <w:rFonts w:asciiTheme="minorHAnsi" w:hAnsiTheme="minorHAnsi" w:cstheme="minorHAnsi"/>
          <w:sz w:val="22"/>
          <w:szCs w:val="22"/>
        </w:rPr>
      </w:pPr>
    </w:p>
    <w:p w14:paraId="458DC943" w14:textId="6B6EE97A" w:rsidR="005C363D" w:rsidRPr="003358F3" w:rsidRDefault="005C363D" w:rsidP="008272D0">
      <w:pPr>
        <w:spacing w:line="480" w:lineRule="auto"/>
        <w:ind w:firstLine="720"/>
        <w:rPr>
          <w:rFonts w:asciiTheme="minorHAnsi" w:hAnsiTheme="minorHAnsi" w:cstheme="minorHAnsi"/>
          <w:sz w:val="22"/>
          <w:szCs w:val="22"/>
        </w:rPr>
      </w:pPr>
    </w:p>
    <w:p w14:paraId="18FFDADE" w14:textId="2A7C3FB5" w:rsidR="005C363D" w:rsidRPr="003358F3" w:rsidRDefault="005C363D" w:rsidP="008272D0">
      <w:pPr>
        <w:spacing w:line="480" w:lineRule="auto"/>
        <w:ind w:firstLine="720"/>
        <w:rPr>
          <w:rFonts w:asciiTheme="minorHAnsi" w:hAnsiTheme="minorHAnsi" w:cstheme="minorHAnsi"/>
          <w:sz w:val="22"/>
          <w:szCs w:val="22"/>
        </w:rPr>
      </w:pPr>
    </w:p>
    <w:p w14:paraId="7BA4BA0C" w14:textId="79826082" w:rsidR="005C363D" w:rsidRPr="003358F3" w:rsidRDefault="005C363D" w:rsidP="008272D0">
      <w:pPr>
        <w:spacing w:line="480" w:lineRule="auto"/>
        <w:ind w:firstLine="720"/>
        <w:rPr>
          <w:rFonts w:asciiTheme="minorHAnsi" w:hAnsiTheme="minorHAnsi" w:cstheme="minorHAnsi"/>
          <w:sz w:val="22"/>
          <w:szCs w:val="22"/>
        </w:rPr>
      </w:pPr>
    </w:p>
    <w:p w14:paraId="19BD48B3" w14:textId="0D9ABD0B" w:rsidR="005C363D" w:rsidRPr="003358F3" w:rsidRDefault="005C363D" w:rsidP="008272D0">
      <w:pPr>
        <w:spacing w:line="480" w:lineRule="auto"/>
        <w:ind w:firstLine="720"/>
        <w:rPr>
          <w:rFonts w:asciiTheme="minorHAnsi" w:hAnsiTheme="minorHAnsi" w:cstheme="minorHAnsi"/>
          <w:sz w:val="22"/>
          <w:szCs w:val="22"/>
        </w:rPr>
      </w:pPr>
    </w:p>
    <w:p w14:paraId="04530373" w14:textId="7FB80BF2" w:rsidR="005C363D" w:rsidRPr="003358F3" w:rsidRDefault="005C363D" w:rsidP="008272D0">
      <w:pPr>
        <w:spacing w:line="480" w:lineRule="auto"/>
        <w:ind w:firstLine="720"/>
        <w:rPr>
          <w:rFonts w:asciiTheme="minorHAnsi" w:hAnsiTheme="minorHAnsi" w:cstheme="minorHAnsi"/>
          <w:sz w:val="22"/>
          <w:szCs w:val="22"/>
        </w:rPr>
      </w:pPr>
    </w:p>
    <w:p w14:paraId="0573F87B" w14:textId="2AA33E82" w:rsidR="005C363D" w:rsidRDefault="005C363D" w:rsidP="008272D0">
      <w:pPr>
        <w:spacing w:line="480" w:lineRule="auto"/>
        <w:ind w:firstLine="720"/>
        <w:rPr>
          <w:rFonts w:asciiTheme="minorHAnsi" w:hAnsiTheme="minorHAnsi" w:cstheme="minorHAnsi"/>
          <w:sz w:val="22"/>
          <w:szCs w:val="22"/>
        </w:rPr>
      </w:pPr>
    </w:p>
    <w:p w14:paraId="53A1D5D2" w14:textId="0294B5E8" w:rsidR="003358F3" w:rsidRDefault="003358F3" w:rsidP="008272D0">
      <w:pPr>
        <w:spacing w:line="480" w:lineRule="auto"/>
        <w:ind w:firstLine="720"/>
        <w:rPr>
          <w:rFonts w:asciiTheme="minorHAnsi" w:hAnsiTheme="minorHAnsi" w:cstheme="minorHAnsi"/>
          <w:sz w:val="22"/>
          <w:szCs w:val="22"/>
        </w:rPr>
      </w:pPr>
    </w:p>
    <w:p w14:paraId="1E1325E1" w14:textId="5FA0DCBD" w:rsidR="003358F3" w:rsidRDefault="003358F3" w:rsidP="008272D0">
      <w:pPr>
        <w:spacing w:line="480" w:lineRule="auto"/>
        <w:ind w:firstLine="720"/>
        <w:rPr>
          <w:rFonts w:asciiTheme="minorHAnsi" w:hAnsiTheme="minorHAnsi" w:cstheme="minorHAnsi"/>
          <w:sz w:val="22"/>
          <w:szCs w:val="22"/>
        </w:rPr>
      </w:pPr>
    </w:p>
    <w:p w14:paraId="394131C0" w14:textId="151E6C98" w:rsidR="003358F3" w:rsidRDefault="003358F3" w:rsidP="008272D0">
      <w:pPr>
        <w:spacing w:line="480" w:lineRule="auto"/>
        <w:ind w:firstLine="720"/>
        <w:rPr>
          <w:rFonts w:asciiTheme="minorHAnsi" w:hAnsiTheme="minorHAnsi" w:cstheme="minorHAnsi"/>
          <w:sz w:val="22"/>
          <w:szCs w:val="22"/>
        </w:rPr>
      </w:pPr>
    </w:p>
    <w:p w14:paraId="4B38AE87" w14:textId="588C4A6E" w:rsidR="003358F3" w:rsidRDefault="003358F3" w:rsidP="008272D0">
      <w:pPr>
        <w:spacing w:line="480" w:lineRule="auto"/>
        <w:ind w:firstLine="720"/>
        <w:rPr>
          <w:rFonts w:asciiTheme="minorHAnsi" w:hAnsiTheme="minorHAnsi" w:cstheme="minorHAnsi"/>
          <w:sz w:val="22"/>
          <w:szCs w:val="22"/>
        </w:rPr>
      </w:pPr>
    </w:p>
    <w:p w14:paraId="1910528D" w14:textId="223BB6FA" w:rsidR="003358F3" w:rsidRDefault="003358F3" w:rsidP="008272D0">
      <w:pPr>
        <w:spacing w:line="480" w:lineRule="auto"/>
        <w:ind w:firstLine="720"/>
        <w:rPr>
          <w:rFonts w:asciiTheme="minorHAnsi" w:hAnsiTheme="minorHAnsi" w:cstheme="minorHAnsi"/>
          <w:sz w:val="22"/>
          <w:szCs w:val="22"/>
        </w:rPr>
      </w:pPr>
    </w:p>
    <w:p w14:paraId="67E760CC" w14:textId="327952FE" w:rsidR="003358F3" w:rsidRDefault="003358F3" w:rsidP="008272D0">
      <w:pPr>
        <w:spacing w:line="480" w:lineRule="auto"/>
        <w:ind w:firstLine="720"/>
        <w:rPr>
          <w:rFonts w:asciiTheme="minorHAnsi" w:hAnsiTheme="minorHAnsi" w:cstheme="minorHAnsi"/>
          <w:sz w:val="22"/>
          <w:szCs w:val="22"/>
        </w:rPr>
      </w:pPr>
    </w:p>
    <w:p w14:paraId="7371AECA" w14:textId="6B4B7763" w:rsidR="003358F3" w:rsidRDefault="003358F3" w:rsidP="008272D0">
      <w:pPr>
        <w:spacing w:line="480" w:lineRule="auto"/>
        <w:ind w:firstLine="720"/>
        <w:rPr>
          <w:rFonts w:asciiTheme="minorHAnsi" w:hAnsiTheme="minorHAnsi" w:cstheme="minorHAnsi"/>
          <w:sz w:val="22"/>
          <w:szCs w:val="22"/>
        </w:rPr>
      </w:pPr>
    </w:p>
    <w:p w14:paraId="4930027B" w14:textId="51DC09B7" w:rsidR="003358F3" w:rsidRDefault="003358F3" w:rsidP="008272D0">
      <w:pPr>
        <w:spacing w:line="480" w:lineRule="auto"/>
        <w:ind w:firstLine="720"/>
        <w:rPr>
          <w:rFonts w:asciiTheme="minorHAnsi" w:hAnsiTheme="minorHAnsi" w:cstheme="minorHAnsi"/>
          <w:sz w:val="22"/>
          <w:szCs w:val="22"/>
        </w:rPr>
      </w:pPr>
    </w:p>
    <w:p w14:paraId="016D93F1" w14:textId="63D12B96" w:rsidR="003358F3" w:rsidRDefault="003358F3" w:rsidP="008272D0">
      <w:pPr>
        <w:spacing w:line="480" w:lineRule="auto"/>
        <w:ind w:firstLine="720"/>
        <w:rPr>
          <w:rFonts w:asciiTheme="minorHAnsi" w:hAnsiTheme="minorHAnsi" w:cstheme="minorHAnsi"/>
          <w:sz w:val="22"/>
          <w:szCs w:val="22"/>
        </w:rPr>
      </w:pPr>
    </w:p>
    <w:p w14:paraId="6A820BAF" w14:textId="1A0716FD" w:rsidR="003358F3" w:rsidRDefault="003358F3" w:rsidP="008272D0">
      <w:pPr>
        <w:spacing w:line="480" w:lineRule="auto"/>
        <w:ind w:firstLine="720"/>
        <w:rPr>
          <w:rFonts w:asciiTheme="minorHAnsi" w:hAnsiTheme="minorHAnsi" w:cstheme="minorHAnsi"/>
          <w:sz w:val="22"/>
          <w:szCs w:val="22"/>
        </w:rPr>
      </w:pPr>
    </w:p>
    <w:p w14:paraId="1D09964B" w14:textId="13D77F6F" w:rsidR="003358F3" w:rsidRDefault="003358F3" w:rsidP="008272D0">
      <w:pPr>
        <w:spacing w:line="480" w:lineRule="auto"/>
        <w:ind w:firstLine="720"/>
        <w:rPr>
          <w:rFonts w:asciiTheme="minorHAnsi" w:hAnsiTheme="minorHAnsi" w:cstheme="minorHAnsi"/>
          <w:sz w:val="22"/>
          <w:szCs w:val="22"/>
        </w:rPr>
      </w:pPr>
    </w:p>
    <w:p w14:paraId="4D40840A" w14:textId="3F164EBF" w:rsidR="003358F3" w:rsidRDefault="003358F3" w:rsidP="008272D0">
      <w:pPr>
        <w:spacing w:line="480" w:lineRule="auto"/>
        <w:ind w:firstLine="720"/>
        <w:rPr>
          <w:rFonts w:asciiTheme="minorHAnsi" w:hAnsiTheme="minorHAnsi" w:cstheme="minorHAnsi"/>
          <w:sz w:val="22"/>
          <w:szCs w:val="22"/>
        </w:rPr>
      </w:pPr>
    </w:p>
    <w:p w14:paraId="55D7CA6E" w14:textId="527DBE05" w:rsidR="003358F3" w:rsidRDefault="003358F3" w:rsidP="008272D0">
      <w:pPr>
        <w:spacing w:line="480" w:lineRule="auto"/>
        <w:ind w:firstLine="720"/>
        <w:rPr>
          <w:rFonts w:asciiTheme="minorHAnsi" w:hAnsiTheme="minorHAnsi" w:cstheme="minorHAnsi"/>
          <w:sz w:val="22"/>
          <w:szCs w:val="22"/>
        </w:rPr>
      </w:pPr>
    </w:p>
    <w:p w14:paraId="3CEF9A69" w14:textId="4F038AC1" w:rsidR="003358F3" w:rsidRDefault="003358F3" w:rsidP="008272D0">
      <w:pPr>
        <w:spacing w:line="480" w:lineRule="auto"/>
        <w:ind w:firstLine="720"/>
        <w:rPr>
          <w:rFonts w:asciiTheme="minorHAnsi" w:hAnsiTheme="minorHAnsi" w:cstheme="minorHAnsi"/>
          <w:sz w:val="22"/>
          <w:szCs w:val="22"/>
        </w:rPr>
      </w:pPr>
    </w:p>
    <w:p w14:paraId="55EEFB6F" w14:textId="77777777" w:rsidR="003358F3" w:rsidRPr="003358F3" w:rsidRDefault="003358F3" w:rsidP="008272D0">
      <w:pPr>
        <w:spacing w:line="480" w:lineRule="auto"/>
        <w:ind w:firstLine="720"/>
        <w:rPr>
          <w:rFonts w:asciiTheme="minorHAnsi" w:hAnsiTheme="minorHAnsi" w:cstheme="minorHAnsi"/>
          <w:sz w:val="22"/>
          <w:szCs w:val="22"/>
        </w:rPr>
      </w:pPr>
    </w:p>
    <w:p w14:paraId="4364443F" w14:textId="77777777" w:rsidR="005C363D" w:rsidRPr="003358F3" w:rsidRDefault="005C363D" w:rsidP="005C363D">
      <w:pPr>
        <w:spacing w:line="480" w:lineRule="auto"/>
        <w:rPr>
          <w:rFonts w:asciiTheme="minorHAnsi" w:hAnsiTheme="minorHAnsi" w:cstheme="minorHAnsi"/>
          <w:b/>
          <w:bCs/>
          <w:color w:val="000000" w:themeColor="text1"/>
          <w:sz w:val="22"/>
          <w:szCs w:val="22"/>
        </w:rPr>
      </w:pPr>
      <w:r w:rsidRPr="003358F3">
        <w:rPr>
          <w:rFonts w:asciiTheme="minorHAnsi" w:hAnsiTheme="minorHAnsi" w:cstheme="minorHAnsi"/>
          <w:b/>
          <w:bCs/>
          <w:color w:val="000000" w:themeColor="text1"/>
          <w:sz w:val="22"/>
          <w:szCs w:val="22"/>
        </w:rPr>
        <w:lastRenderedPageBreak/>
        <w:t>References</w:t>
      </w:r>
    </w:p>
    <w:p w14:paraId="789B0864" w14:textId="77777777" w:rsidR="005C363D" w:rsidRPr="003358F3" w:rsidRDefault="005C363D" w:rsidP="005C363D">
      <w:pPr>
        <w:spacing w:line="480" w:lineRule="auto"/>
        <w:ind w:hanging="720"/>
        <w:rPr>
          <w:rFonts w:asciiTheme="minorHAnsi" w:hAnsiTheme="minorHAnsi" w:cstheme="minorHAnsi"/>
          <w:color w:val="000000" w:themeColor="text1"/>
          <w:sz w:val="22"/>
          <w:szCs w:val="22"/>
        </w:rPr>
      </w:pPr>
      <w:r w:rsidRPr="003358F3">
        <w:rPr>
          <w:rFonts w:asciiTheme="minorHAnsi" w:hAnsiTheme="minorHAnsi" w:cstheme="minorHAnsi"/>
          <w:color w:val="000000" w:themeColor="text1"/>
          <w:sz w:val="22"/>
          <w:szCs w:val="22"/>
        </w:rPr>
        <w:t>Australian National Audit Office. (2022). The Implementation and Performance of the Cashless Debit Card Trial. https://www.anao.gov.au/work/performance-audit/implementation-and-performance-the-cashless-debit-card-trial-follow</w:t>
      </w:r>
    </w:p>
    <w:p w14:paraId="6E9DD205" w14:textId="77777777" w:rsidR="005C363D" w:rsidRPr="003358F3" w:rsidRDefault="005C363D" w:rsidP="005C363D">
      <w:pPr>
        <w:pStyle w:val="NormalWeb"/>
        <w:spacing w:line="480" w:lineRule="auto"/>
        <w:ind w:hanging="720"/>
        <w:rPr>
          <w:rFonts w:asciiTheme="minorHAnsi" w:hAnsiTheme="minorHAnsi" w:cstheme="minorHAnsi"/>
          <w:color w:val="000000" w:themeColor="text1"/>
          <w:sz w:val="22"/>
          <w:szCs w:val="22"/>
        </w:rPr>
      </w:pPr>
      <w:r w:rsidRPr="003358F3">
        <w:rPr>
          <w:rFonts w:asciiTheme="minorHAnsi" w:hAnsiTheme="minorHAnsi" w:cstheme="minorHAnsi"/>
          <w:color w:val="000000" w:themeColor="text1"/>
          <w:sz w:val="22"/>
          <w:szCs w:val="22"/>
        </w:rPr>
        <w:t xml:space="preserve">Childress, J. F., </w:t>
      </w:r>
      <w:proofErr w:type="spellStart"/>
      <w:r w:rsidRPr="003358F3">
        <w:rPr>
          <w:rFonts w:asciiTheme="minorHAnsi" w:hAnsiTheme="minorHAnsi" w:cstheme="minorHAnsi"/>
          <w:color w:val="000000" w:themeColor="text1"/>
          <w:sz w:val="22"/>
          <w:szCs w:val="22"/>
        </w:rPr>
        <w:t>Faden</w:t>
      </w:r>
      <w:proofErr w:type="spellEnd"/>
      <w:r w:rsidRPr="003358F3">
        <w:rPr>
          <w:rFonts w:asciiTheme="minorHAnsi" w:hAnsiTheme="minorHAnsi" w:cstheme="minorHAnsi"/>
          <w:color w:val="000000" w:themeColor="text1"/>
          <w:sz w:val="22"/>
          <w:szCs w:val="22"/>
        </w:rPr>
        <w:t xml:space="preserve">, R. R., </w:t>
      </w:r>
      <w:proofErr w:type="spellStart"/>
      <w:r w:rsidRPr="003358F3">
        <w:rPr>
          <w:rFonts w:asciiTheme="minorHAnsi" w:hAnsiTheme="minorHAnsi" w:cstheme="minorHAnsi"/>
          <w:color w:val="000000" w:themeColor="text1"/>
          <w:sz w:val="22"/>
          <w:szCs w:val="22"/>
        </w:rPr>
        <w:t>Gaare</w:t>
      </w:r>
      <w:proofErr w:type="spellEnd"/>
      <w:r w:rsidRPr="003358F3">
        <w:rPr>
          <w:rFonts w:asciiTheme="minorHAnsi" w:hAnsiTheme="minorHAnsi" w:cstheme="minorHAnsi"/>
          <w:color w:val="000000" w:themeColor="text1"/>
          <w:sz w:val="22"/>
          <w:szCs w:val="22"/>
        </w:rPr>
        <w:t xml:space="preserve">, R. D., </w:t>
      </w:r>
      <w:proofErr w:type="spellStart"/>
      <w:r w:rsidRPr="003358F3">
        <w:rPr>
          <w:rFonts w:asciiTheme="minorHAnsi" w:hAnsiTheme="minorHAnsi" w:cstheme="minorHAnsi"/>
          <w:color w:val="000000" w:themeColor="text1"/>
          <w:sz w:val="22"/>
          <w:szCs w:val="22"/>
        </w:rPr>
        <w:t>Gostin</w:t>
      </w:r>
      <w:proofErr w:type="spellEnd"/>
      <w:r w:rsidRPr="003358F3">
        <w:rPr>
          <w:rFonts w:asciiTheme="minorHAnsi" w:hAnsiTheme="minorHAnsi" w:cstheme="minorHAnsi"/>
          <w:color w:val="000000" w:themeColor="text1"/>
          <w:sz w:val="22"/>
          <w:szCs w:val="22"/>
        </w:rPr>
        <w:t xml:space="preserve">, L. O., Kahn, J., Bonnie, R. J., </w:t>
      </w:r>
      <w:proofErr w:type="spellStart"/>
      <w:r w:rsidRPr="003358F3">
        <w:rPr>
          <w:rFonts w:asciiTheme="minorHAnsi" w:hAnsiTheme="minorHAnsi" w:cstheme="minorHAnsi"/>
          <w:color w:val="000000" w:themeColor="text1"/>
          <w:sz w:val="22"/>
          <w:szCs w:val="22"/>
        </w:rPr>
        <w:t>Kass</w:t>
      </w:r>
      <w:proofErr w:type="spellEnd"/>
      <w:r w:rsidRPr="003358F3">
        <w:rPr>
          <w:rFonts w:asciiTheme="minorHAnsi" w:hAnsiTheme="minorHAnsi" w:cstheme="minorHAnsi"/>
          <w:color w:val="000000" w:themeColor="text1"/>
          <w:sz w:val="22"/>
          <w:szCs w:val="22"/>
        </w:rPr>
        <w:t xml:space="preserve">, N. E., Mastroianni, A. C., Moreno, J. D., &amp; </w:t>
      </w:r>
      <w:proofErr w:type="spellStart"/>
      <w:r w:rsidRPr="003358F3">
        <w:rPr>
          <w:rFonts w:asciiTheme="minorHAnsi" w:hAnsiTheme="minorHAnsi" w:cstheme="minorHAnsi"/>
          <w:color w:val="000000" w:themeColor="text1"/>
          <w:sz w:val="22"/>
          <w:szCs w:val="22"/>
        </w:rPr>
        <w:t>Nieburg</w:t>
      </w:r>
      <w:proofErr w:type="spellEnd"/>
      <w:r w:rsidRPr="003358F3">
        <w:rPr>
          <w:rFonts w:asciiTheme="minorHAnsi" w:hAnsiTheme="minorHAnsi" w:cstheme="minorHAnsi"/>
          <w:color w:val="000000" w:themeColor="text1"/>
          <w:sz w:val="22"/>
          <w:szCs w:val="22"/>
        </w:rPr>
        <w:t>, P. (2002). Public health ethics: Mapping the terrain.</w:t>
      </w:r>
      <w:r w:rsidRPr="003358F3">
        <w:rPr>
          <w:rStyle w:val="apple-converted-space"/>
          <w:rFonts w:asciiTheme="minorHAnsi" w:hAnsiTheme="minorHAnsi" w:cstheme="minorHAnsi"/>
          <w:color w:val="000000" w:themeColor="text1"/>
          <w:sz w:val="22"/>
          <w:szCs w:val="22"/>
        </w:rPr>
        <w:t> </w:t>
      </w:r>
      <w:r w:rsidRPr="003358F3">
        <w:rPr>
          <w:rFonts w:asciiTheme="minorHAnsi" w:hAnsiTheme="minorHAnsi" w:cstheme="minorHAnsi"/>
          <w:i/>
          <w:iCs/>
          <w:color w:val="000000" w:themeColor="text1"/>
          <w:sz w:val="22"/>
          <w:szCs w:val="22"/>
        </w:rPr>
        <w:t>Journal of Law, Medicine &amp;amp; Ethics</w:t>
      </w:r>
      <w:r w:rsidRPr="003358F3">
        <w:rPr>
          <w:rFonts w:asciiTheme="minorHAnsi" w:hAnsiTheme="minorHAnsi" w:cstheme="minorHAnsi"/>
          <w:color w:val="000000" w:themeColor="text1"/>
          <w:sz w:val="22"/>
          <w:szCs w:val="22"/>
        </w:rPr>
        <w:t>,</w:t>
      </w:r>
      <w:r w:rsidRPr="003358F3">
        <w:rPr>
          <w:rStyle w:val="apple-converted-space"/>
          <w:rFonts w:asciiTheme="minorHAnsi" w:hAnsiTheme="minorHAnsi" w:cstheme="minorHAnsi"/>
          <w:color w:val="000000" w:themeColor="text1"/>
          <w:sz w:val="22"/>
          <w:szCs w:val="22"/>
        </w:rPr>
        <w:t> </w:t>
      </w:r>
      <w:r w:rsidRPr="003358F3">
        <w:rPr>
          <w:rFonts w:asciiTheme="minorHAnsi" w:hAnsiTheme="minorHAnsi" w:cstheme="minorHAnsi"/>
          <w:i/>
          <w:iCs/>
          <w:color w:val="000000" w:themeColor="text1"/>
          <w:sz w:val="22"/>
          <w:szCs w:val="22"/>
        </w:rPr>
        <w:t>30</w:t>
      </w:r>
      <w:r w:rsidRPr="003358F3">
        <w:rPr>
          <w:rFonts w:asciiTheme="minorHAnsi" w:hAnsiTheme="minorHAnsi" w:cstheme="minorHAnsi"/>
          <w:color w:val="000000" w:themeColor="text1"/>
          <w:sz w:val="22"/>
          <w:szCs w:val="22"/>
        </w:rPr>
        <w:t>(2), 170–178. https://doi.org/10.1111/j.1748-720x.2002.tb00384.x</w:t>
      </w:r>
      <w:r w:rsidRPr="003358F3">
        <w:rPr>
          <w:rStyle w:val="apple-converted-space"/>
          <w:rFonts w:asciiTheme="minorHAnsi" w:hAnsiTheme="minorHAnsi" w:cstheme="minorHAnsi"/>
          <w:color w:val="000000" w:themeColor="text1"/>
          <w:sz w:val="22"/>
          <w:szCs w:val="22"/>
        </w:rPr>
        <w:t> </w:t>
      </w:r>
    </w:p>
    <w:p w14:paraId="378F0706" w14:textId="77777777" w:rsidR="005C363D" w:rsidRPr="003358F3" w:rsidRDefault="005C363D" w:rsidP="005C363D">
      <w:pPr>
        <w:spacing w:line="480" w:lineRule="auto"/>
        <w:ind w:hanging="720"/>
        <w:rPr>
          <w:rFonts w:asciiTheme="minorHAnsi" w:hAnsiTheme="minorHAnsi" w:cstheme="minorHAnsi"/>
          <w:color w:val="000000" w:themeColor="text1"/>
          <w:sz w:val="22"/>
          <w:szCs w:val="22"/>
        </w:rPr>
      </w:pPr>
      <w:r w:rsidRPr="003F5285">
        <w:rPr>
          <w:rFonts w:asciiTheme="minorHAnsi" w:hAnsiTheme="minorHAnsi" w:cstheme="minorHAnsi"/>
          <w:color w:val="000000" w:themeColor="text1"/>
          <w:sz w:val="22"/>
          <w:szCs w:val="22"/>
        </w:rPr>
        <w:t>Dudgeon, P., Milroy, H., &amp; Walker, R.</w:t>
      </w:r>
      <w:r w:rsidRPr="003F5285">
        <w:rPr>
          <w:rFonts w:asciiTheme="minorHAnsi" w:hAnsiTheme="minorHAnsi" w:cstheme="minorHAnsi"/>
          <w:color w:val="000000" w:themeColor="text1"/>
          <w:sz w:val="22"/>
          <w:szCs w:val="22"/>
          <w:shd w:val="clear" w:color="auto" w:fill="FFFFFF"/>
        </w:rPr>
        <w:t> (Eds.) (2014). </w:t>
      </w:r>
      <w:r w:rsidRPr="003F5285">
        <w:rPr>
          <w:rFonts w:asciiTheme="minorHAnsi" w:hAnsiTheme="minorHAnsi" w:cstheme="minorHAnsi"/>
          <w:i/>
          <w:iCs/>
          <w:color w:val="000000" w:themeColor="text1"/>
          <w:sz w:val="22"/>
          <w:szCs w:val="22"/>
        </w:rPr>
        <w:t>Working Together: Aboriginal and Torres Strait Islander Mental Health and Wellbeing Principles and Practice</w:t>
      </w:r>
      <w:r w:rsidRPr="003F5285">
        <w:rPr>
          <w:rFonts w:asciiTheme="minorHAnsi" w:hAnsiTheme="minorHAnsi" w:cstheme="minorHAnsi"/>
          <w:color w:val="000000" w:themeColor="text1"/>
          <w:sz w:val="22"/>
          <w:szCs w:val="22"/>
          <w:shd w:val="clear" w:color="auto" w:fill="FFFFFF"/>
        </w:rPr>
        <w:t>. (2nd Edition ed.) Commonwealth of Australia. </w:t>
      </w:r>
      <w:r w:rsidRPr="003F5285">
        <w:rPr>
          <w:rFonts w:asciiTheme="minorHAnsi" w:hAnsiTheme="minorHAnsi" w:cstheme="minorHAnsi"/>
          <w:color w:val="000000" w:themeColor="text1"/>
          <w:sz w:val="22"/>
          <w:szCs w:val="22"/>
        </w:rPr>
        <w:t>http://aboriginal.telethonkids.org.au/kulunga-research-network/working-together-2nd-edition-%281%29/</w:t>
      </w:r>
    </w:p>
    <w:p w14:paraId="050D38BD" w14:textId="77777777" w:rsidR="005C363D" w:rsidRPr="003358F3" w:rsidRDefault="005C363D" w:rsidP="005C363D">
      <w:pPr>
        <w:spacing w:line="480" w:lineRule="auto"/>
        <w:ind w:hanging="720"/>
        <w:rPr>
          <w:rFonts w:asciiTheme="minorHAnsi" w:hAnsiTheme="minorHAnsi" w:cstheme="minorHAnsi"/>
          <w:color w:val="000000" w:themeColor="text1"/>
          <w:sz w:val="22"/>
          <w:szCs w:val="22"/>
        </w:rPr>
      </w:pPr>
      <w:proofErr w:type="spellStart"/>
      <w:r w:rsidRPr="00E01764">
        <w:rPr>
          <w:rFonts w:asciiTheme="minorHAnsi" w:hAnsiTheme="minorHAnsi" w:cstheme="minorHAnsi"/>
          <w:color w:val="000000" w:themeColor="text1"/>
          <w:sz w:val="22"/>
          <w:szCs w:val="22"/>
          <w:shd w:val="clear" w:color="auto" w:fill="FFFFFF"/>
        </w:rPr>
        <w:t>Gostin</w:t>
      </w:r>
      <w:proofErr w:type="spellEnd"/>
      <w:r w:rsidRPr="00E01764">
        <w:rPr>
          <w:rFonts w:asciiTheme="minorHAnsi" w:hAnsiTheme="minorHAnsi" w:cstheme="minorHAnsi"/>
          <w:color w:val="000000" w:themeColor="text1"/>
          <w:sz w:val="22"/>
          <w:szCs w:val="22"/>
          <w:shd w:val="clear" w:color="auto" w:fill="FFFFFF"/>
        </w:rPr>
        <w:t>, L. O., &amp; Powers, M. (2006). What does social justice require for the public's health? Public health ethics and policy imperatives. </w:t>
      </w:r>
      <w:r w:rsidRPr="00E01764">
        <w:rPr>
          <w:rFonts w:asciiTheme="minorHAnsi" w:hAnsiTheme="minorHAnsi" w:cstheme="minorHAnsi"/>
          <w:i/>
          <w:iCs/>
          <w:color w:val="000000" w:themeColor="text1"/>
          <w:sz w:val="22"/>
          <w:szCs w:val="22"/>
        </w:rPr>
        <w:t>Health affairs (Project Hope)</w:t>
      </w:r>
      <w:r w:rsidRPr="00E01764">
        <w:rPr>
          <w:rFonts w:asciiTheme="minorHAnsi" w:hAnsiTheme="minorHAnsi" w:cstheme="minorHAnsi"/>
          <w:color w:val="000000" w:themeColor="text1"/>
          <w:sz w:val="22"/>
          <w:szCs w:val="22"/>
          <w:shd w:val="clear" w:color="auto" w:fill="FFFFFF"/>
        </w:rPr>
        <w:t>, </w:t>
      </w:r>
      <w:r w:rsidRPr="00E01764">
        <w:rPr>
          <w:rFonts w:asciiTheme="minorHAnsi" w:hAnsiTheme="minorHAnsi" w:cstheme="minorHAnsi"/>
          <w:i/>
          <w:iCs/>
          <w:color w:val="000000" w:themeColor="text1"/>
          <w:sz w:val="22"/>
          <w:szCs w:val="22"/>
        </w:rPr>
        <w:t>25</w:t>
      </w:r>
      <w:r w:rsidRPr="00E01764">
        <w:rPr>
          <w:rFonts w:asciiTheme="minorHAnsi" w:hAnsiTheme="minorHAnsi" w:cstheme="minorHAnsi"/>
          <w:color w:val="000000" w:themeColor="text1"/>
          <w:sz w:val="22"/>
          <w:szCs w:val="22"/>
          <w:shd w:val="clear" w:color="auto" w:fill="FFFFFF"/>
        </w:rPr>
        <w:t>(4), 1053–1060. https://doi.org/10.1377/hlthaff.25.4.1053</w:t>
      </w:r>
    </w:p>
    <w:p w14:paraId="6746700B" w14:textId="77777777" w:rsidR="005C363D" w:rsidRPr="003358F3" w:rsidRDefault="005C363D" w:rsidP="005C363D">
      <w:pPr>
        <w:spacing w:line="480" w:lineRule="auto"/>
        <w:ind w:hanging="720"/>
        <w:rPr>
          <w:rFonts w:asciiTheme="minorHAnsi" w:hAnsiTheme="minorHAnsi" w:cstheme="minorHAnsi"/>
          <w:color w:val="000000" w:themeColor="text1"/>
          <w:sz w:val="22"/>
          <w:szCs w:val="22"/>
        </w:rPr>
      </w:pPr>
      <w:proofErr w:type="spellStart"/>
      <w:r w:rsidRPr="00E01764">
        <w:rPr>
          <w:rFonts w:asciiTheme="minorHAnsi" w:hAnsiTheme="minorHAnsi" w:cstheme="minorHAnsi"/>
          <w:color w:val="000000" w:themeColor="text1"/>
          <w:sz w:val="22"/>
          <w:szCs w:val="22"/>
          <w:shd w:val="clear" w:color="auto" w:fill="FFFFFF"/>
        </w:rPr>
        <w:t>Kass</w:t>
      </w:r>
      <w:proofErr w:type="spellEnd"/>
      <w:r w:rsidRPr="00E01764">
        <w:rPr>
          <w:rFonts w:asciiTheme="minorHAnsi" w:hAnsiTheme="minorHAnsi" w:cstheme="minorHAnsi"/>
          <w:color w:val="000000" w:themeColor="text1"/>
          <w:sz w:val="22"/>
          <w:szCs w:val="22"/>
          <w:shd w:val="clear" w:color="auto" w:fill="FFFFFF"/>
        </w:rPr>
        <w:t xml:space="preserve"> N. E. (2001). An ethics framework for public health. </w:t>
      </w:r>
      <w:r w:rsidRPr="00E01764">
        <w:rPr>
          <w:rFonts w:asciiTheme="minorHAnsi" w:hAnsiTheme="minorHAnsi" w:cstheme="minorHAnsi"/>
          <w:i/>
          <w:iCs/>
          <w:color w:val="000000" w:themeColor="text1"/>
          <w:sz w:val="22"/>
          <w:szCs w:val="22"/>
        </w:rPr>
        <w:t>American journal of public health</w:t>
      </w:r>
      <w:r w:rsidRPr="00E01764">
        <w:rPr>
          <w:rFonts w:asciiTheme="minorHAnsi" w:hAnsiTheme="minorHAnsi" w:cstheme="minorHAnsi"/>
          <w:color w:val="000000" w:themeColor="text1"/>
          <w:sz w:val="22"/>
          <w:szCs w:val="22"/>
          <w:shd w:val="clear" w:color="auto" w:fill="FFFFFF"/>
        </w:rPr>
        <w:t>, </w:t>
      </w:r>
      <w:r w:rsidRPr="00E01764">
        <w:rPr>
          <w:rFonts w:asciiTheme="minorHAnsi" w:hAnsiTheme="minorHAnsi" w:cstheme="minorHAnsi"/>
          <w:i/>
          <w:iCs/>
          <w:color w:val="000000" w:themeColor="text1"/>
          <w:sz w:val="22"/>
          <w:szCs w:val="22"/>
        </w:rPr>
        <w:t>91</w:t>
      </w:r>
      <w:r w:rsidRPr="00E01764">
        <w:rPr>
          <w:rFonts w:asciiTheme="minorHAnsi" w:hAnsiTheme="minorHAnsi" w:cstheme="minorHAnsi"/>
          <w:color w:val="000000" w:themeColor="text1"/>
          <w:sz w:val="22"/>
          <w:szCs w:val="22"/>
          <w:shd w:val="clear" w:color="auto" w:fill="FFFFFF"/>
        </w:rPr>
        <w:t>(11), 1776–1782. https://doi.org/10.2105/ajph.91.11.1776</w:t>
      </w:r>
    </w:p>
    <w:p w14:paraId="1445377B" w14:textId="77777777" w:rsidR="005C363D" w:rsidRPr="003358F3" w:rsidRDefault="005C363D" w:rsidP="005C363D">
      <w:pPr>
        <w:spacing w:line="480" w:lineRule="auto"/>
        <w:ind w:hanging="720"/>
        <w:rPr>
          <w:rFonts w:asciiTheme="minorHAnsi" w:hAnsiTheme="minorHAnsi" w:cstheme="minorHAnsi"/>
          <w:color w:val="000000" w:themeColor="text1"/>
          <w:sz w:val="22"/>
          <w:szCs w:val="22"/>
        </w:rPr>
      </w:pPr>
      <w:proofErr w:type="spellStart"/>
      <w:r w:rsidRPr="003358F3">
        <w:rPr>
          <w:rFonts w:asciiTheme="minorHAnsi" w:hAnsiTheme="minorHAnsi" w:cstheme="minorHAnsi"/>
          <w:color w:val="000000" w:themeColor="text1"/>
          <w:sz w:val="22"/>
          <w:szCs w:val="22"/>
        </w:rPr>
        <w:t>Mavromaras</w:t>
      </w:r>
      <w:proofErr w:type="spellEnd"/>
      <w:r w:rsidRPr="003358F3">
        <w:rPr>
          <w:rFonts w:asciiTheme="minorHAnsi" w:hAnsiTheme="minorHAnsi" w:cstheme="minorHAnsi"/>
          <w:color w:val="000000" w:themeColor="text1"/>
          <w:sz w:val="22"/>
          <w:szCs w:val="22"/>
        </w:rPr>
        <w:t xml:space="preserve">, K., </w:t>
      </w:r>
      <w:proofErr w:type="spellStart"/>
      <w:r w:rsidRPr="003358F3">
        <w:rPr>
          <w:rFonts w:asciiTheme="minorHAnsi" w:hAnsiTheme="minorHAnsi" w:cstheme="minorHAnsi"/>
          <w:color w:val="000000" w:themeColor="text1"/>
          <w:sz w:val="22"/>
          <w:szCs w:val="22"/>
        </w:rPr>
        <w:t>Moskos</w:t>
      </w:r>
      <w:proofErr w:type="spellEnd"/>
      <w:r w:rsidRPr="003358F3">
        <w:rPr>
          <w:rFonts w:asciiTheme="minorHAnsi" w:hAnsiTheme="minorHAnsi" w:cstheme="minorHAnsi"/>
          <w:color w:val="000000" w:themeColor="text1"/>
          <w:sz w:val="22"/>
          <w:szCs w:val="22"/>
        </w:rPr>
        <w:t xml:space="preserve">, M., &amp; </w:t>
      </w:r>
      <w:proofErr w:type="spellStart"/>
      <w:r w:rsidRPr="003358F3">
        <w:rPr>
          <w:rFonts w:asciiTheme="minorHAnsi" w:hAnsiTheme="minorHAnsi" w:cstheme="minorHAnsi"/>
          <w:color w:val="000000" w:themeColor="text1"/>
          <w:sz w:val="22"/>
          <w:szCs w:val="22"/>
        </w:rPr>
        <w:t>Mahuteau</w:t>
      </w:r>
      <w:proofErr w:type="spellEnd"/>
      <w:r w:rsidRPr="003358F3">
        <w:rPr>
          <w:rFonts w:asciiTheme="minorHAnsi" w:hAnsiTheme="minorHAnsi" w:cstheme="minorHAnsi"/>
          <w:color w:val="000000" w:themeColor="text1"/>
          <w:sz w:val="22"/>
          <w:szCs w:val="22"/>
        </w:rPr>
        <w:t>, S. (2020). Evaluation of the cashless debit card: Final evaluation report. Adelaide: Future of Employment and Skills research centre, University of Adelaide. https://www.researchgate.net/publication/349518706_Evaluation_of_the_Cashless_Debit_Card_in_Ceduna_East_Kimberley_and_the_Goldfields_region_-_Quantitative_Supplementary_Report</w:t>
      </w:r>
      <w:r w:rsidRPr="003358F3">
        <w:rPr>
          <w:rStyle w:val="apple-converted-space"/>
          <w:rFonts w:asciiTheme="minorHAnsi" w:hAnsiTheme="minorHAnsi" w:cstheme="minorHAnsi"/>
          <w:color w:val="000000" w:themeColor="text1"/>
          <w:sz w:val="22"/>
          <w:szCs w:val="22"/>
        </w:rPr>
        <w:t> </w:t>
      </w:r>
    </w:p>
    <w:p w14:paraId="3E6E2939" w14:textId="77777777" w:rsidR="005C363D" w:rsidRPr="003358F3" w:rsidRDefault="005C363D" w:rsidP="005C363D">
      <w:pPr>
        <w:pStyle w:val="NormalWeb"/>
        <w:spacing w:line="480" w:lineRule="auto"/>
        <w:ind w:left="567" w:hanging="720"/>
        <w:rPr>
          <w:rFonts w:asciiTheme="minorHAnsi" w:hAnsiTheme="minorHAnsi" w:cstheme="minorHAnsi"/>
          <w:color w:val="000000" w:themeColor="text1"/>
          <w:sz w:val="22"/>
          <w:szCs w:val="22"/>
        </w:rPr>
      </w:pPr>
      <w:r w:rsidRPr="003358F3">
        <w:rPr>
          <w:rFonts w:asciiTheme="minorHAnsi" w:hAnsiTheme="minorHAnsi" w:cstheme="minorHAnsi"/>
          <w:color w:val="000000" w:themeColor="text1"/>
          <w:sz w:val="22"/>
          <w:szCs w:val="22"/>
        </w:rPr>
        <w:t>Nuffield Council on Bioethics. (2007). The Ethics of Public Health.</w:t>
      </w:r>
      <w:r w:rsidRPr="003358F3">
        <w:rPr>
          <w:rStyle w:val="apple-converted-space"/>
          <w:rFonts w:asciiTheme="minorHAnsi" w:hAnsiTheme="minorHAnsi" w:cstheme="minorHAnsi"/>
          <w:color w:val="000000" w:themeColor="text1"/>
          <w:sz w:val="22"/>
          <w:szCs w:val="22"/>
        </w:rPr>
        <w:t> </w:t>
      </w:r>
      <w:r w:rsidRPr="003358F3">
        <w:rPr>
          <w:rFonts w:asciiTheme="minorHAnsi" w:hAnsiTheme="minorHAnsi" w:cstheme="minorHAnsi"/>
          <w:i/>
          <w:iCs/>
          <w:color w:val="000000" w:themeColor="text1"/>
          <w:sz w:val="22"/>
          <w:szCs w:val="22"/>
        </w:rPr>
        <w:t>The Lancet</w:t>
      </w:r>
      <w:r w:rsidRPr="003358F3">
        <w:rPr>
          <w:rFonts w:asciiTheme="minorHAnsi" w:hAnsiTheme="minorHAnsi" w:cstheme="minorHAnsi"/>
          <w:color w:val="000000" w:themeColor="text1"/>
          <w:sz w:val="22"/>
          <w:szCs w:val="22"/>
        </w:rPr>
        <w:t>,</w:t>
      </w:r>
      <w:r w:rsidRPr="003358F3">
        <w:rPr>
          <w:rStyle w:val="apple-converted-space"/>
          <w:rFonts w:asciiTheme="minorHAnsi" w:hAnsiTheme="minorHAnsi" w:cstheme="minorHAnsi"/>
          <w:color w:val="000000" w:themeColor="text1"/>
          <w:sz w:val="22"/>
          <w:szCs w:val="22"/>
        </w:rPr>
        <w:t> </w:t>
      </w:r>
      <w:r w:rsidRPr="003358F3">
        <w:rPr>
          <w:rFonts w:asciiTheme="minorHAnsi" w:hAnsiTheme="minorHAnsi" w:cstheme="minorHAnsi"/>
          <w:i/>
          <w:iCs/>
          <w:color w:val="000000" w:themeColor="text1"/>
          <w:sz w:val="22"/>
          <w:szCs w:val="22"/>
        </w:rPr>
        <w:t>370</w:t>
      </w:r>
      <w:r w:rsidRPr="003358F3">
        <w:rPr>
          <w:rFonts w:asciiTheme="minorHAnsi" w:hAnsiTheme="minorHAnsi" w:cstheme="minorHAnsi"/>
          <w:color w:val="000000" w:themeColor="text1"/>
          <w:sz w:val="22"/>
          <w:szCs w:val="22"/>
        </w:rPr>
        <w:t>(9602), 1801. https://doi.org/10.1016/s0140-6736(07)61748-6</w:t>
      </w:r>
      <w:r w:rsidRPr="003358F3">
        <w:rPr>
          <w:rStyle w:val="apple-converted-space"/>
          <w:rFonts w:asciiTheme="minorHAnsi" w:hAnsiTheme="minorHAnsi" w:cstheme="minorHAnsi"/>
          <w:color w:val="000000" w:themeColor="text1"/>
          <w:sz w:val="22"/>
          <w:szCs w:val="22"/>
        </w:rPr>
        <w:t> </w:t>
      </w:r>
    </w:p>
    <w:p w14:paraId="23304ABF" w14:textId="77777777" w:rsidR="005C363D" w:rsidRPr="003358F3" w:rsidRDefault="005C363D" w:rsidP="005C363D">
      <w:pPr>
        <w:spacing w:line="480" w:lineRule="auto"/>
        <w:ind w:hanging="720"/>
        <w:rPr>
          <w:rFonts w:asciiTheme="minorHAnsi" w:hAnsiTheme="minorHAnsi" w:cstheme="minorHAnsi"/>
          <w:color w:val="000000" w:themeColor="text1"/>
          <w:sz w:val="22"/>
          <w:szCs w:val="22"/>
        </w:rPr>
      </w:pPr>
      <w:proofErr w:type="spellStart"/>
      <w:r w:rsidRPr="003358F3">
        <w:rPr>
          <w:rFonts w:asciiTheme="minorHAnsi" w:hAnsiTheme="minorHAnsi" w:cstheme="minorHAnsi"/>
          <w:color w:val="000000" w:themeColor="text1"/>
          <w:sz w:val="22"/>
          <w:szCs w:val="22"/>
        </w:rPr>
        <w:t>Orima</w:t>
      </w:r>
      <w:proofErr w:type="spellEnd"/>
      <w:r w:rsidRPr="003358F3">
        <w:rPr>
          <w:rFonts w:asciiTheme="minorHAnsi" w:hAnsiTheme="minorHAnsi" w:cstheme="minorHAnsi"/>
          <w:color w:val="000000" w:themeColor="text1"/>
          <w:sz w:val="22"/>
          <w:szCs w:val="22"/>
        </w:rPr>
        <w:t xml:space="preserve"> Research. (2017). Cashless Debit Card Trial Evaluation: Wave 1 Interim Evaluation Report. Department of Social Services, Australian Government. </w:t>
      </w:r>
      <w:r w:rsidRPr="003358F3">
        <w:rPr>
          <w:rFonts w:asciiTheme="minorHAnsi" w:hAnsiTheme="minorHAnsi" w:cstheme="minorHAnsi"/>
          <w:color w:val="000000" w:themeColor="text1"/>
          <w:sz w:val="22"/>
          <w:szCs w:val="22"/>
        </w:rPr>
        <w:lastRenderedPageBreak/>
        <w:t>https://www.dss.gov.au/sites/default/files/documents/03_2017/final_cdct_evaluation_-_wave_1_interim_evaluation_report_9_february_2017.pdf</w:t>
      </w:r>
    </w:p>
    <w:p w14:paraId="0EB04F77" w14:textId="77777777" w:rsidR="005C363D" w:rsidRPr="003358F3" w:rsidRDefault="005C363D" w:rsidP="005C363D">
      <w:pPr>
        <w:spacing w:line="480" w:lineRule="auto"/>
        <w:ind w:hanging="720"/>
        <w:rPr>
          <w:rFonts w:asciiTheme="minorHAnsi" w:hAnsiTheme="minorHAnsi" w:cstheme="minorHAnsi"/>
          <w:color w:val="000000" w:themeColor="text1"/>
          <w:sz w:val="22"/>
          <w:szCs w:val="22"/>
        </w:rPr>
      </w:pPr>
      <w:proofErr w:type="spellStart"/>
      <w:r w:rsidRPr="003358F3">
        <w:rPr>
          <w:rFonts w:asciiTheme="minorHAnsi" w:hAnsiTheme="minorHAnsi" w:cstheme="minorHAnsi"/>
          <w:color w:val="000000" w:themeColor="text1"/>
          <w:sz w:val="22"/>
          <w:szCs w:val="22"/>
        </w:rPr>
        <w:t>Orima</w:t>
      </w:r>
      <w:proofErr w:type="spellEnd"/>
      <w:r w:rsidRPr="003358F3">
        <w:rPr>
          <w:rFonts w:asciiTheme="minorHAnsi" w:hAnsiTheme="minorHAnsi" w:cstheme="minorHAnsi"/>
          <w:color w:val="000000" w:themeColor="text1"/>
          <w:sz w:val="22"/>
          <w:szCs w:val="22"/>
        </w:rPr>
        <w:t xml:space="preserve"> Research. (2017). Cashless Debit Card Trial Evaluation: Final Evaluation Report. Department of Social Services, Australian Government. https://www.dss.gov.au/sites/default/files/documents/08_2017/cashless_debit_card_trial_evaluation_-_final_evaluation_report.pdf</w:t>
      </w:r>
    </w:p>
    <w:p w14:paraId="1CE5460C" w14:textId="77777777" w:rsidR="005C363D" w:rsidRPr="003358F3" w:rsidRDefault="005C363D" w:rsidP="005C363D">
      <w:pPr>
        <w:pStyle w:val="NormalWeb"/>
        <w:spacing w:line="480" w:lineRule="auto"/>
        <w:ind w:hanging="720"/>
        <w:rPr>
          <w:rFonts w:asciiTheme="minorHAnsi" w:hAnsiTheme="minorHAnsi" w:cstheme="minorHAnsi"/>
          <w:color w:val="000000" w:themeColor="text1"/>
          <w:sz w:val="22"/>
          <w:szCs w:val="22"/>
        </w:rPr>
      </w:pPr>
      <w:r w:rsidRPr="003358F3">
        <w:rPr>
          <w:rFonts w:asciiTheme="minorHAnsi" w:hAnsiTheme="minorHAnsi" w:cstheme="minorHAnsi"/>
          <w:color w:val="000000" w:themeColor="text1"/>
          <w:sz w:val="22"/>
          <w:szCs w:val="22"/>
        </w:rPr>
        <w:t xml:space="preserve">Australian Human Rights Commission. (2017). Submission No 30 to Senate Standing Committees on Community Affairs, </w:t>
      </w:r>
      <w:r w:rsidRPr="003358F3">
        <w:rPr>
          <w:rFonts w:asciiTheme="minorHAnsi" w:hAnsiTheme="minorHAnsi" w:cstheme="minorHAnsi"/>
          <w:i/>
          <w:iCs/>
          <w:color w:val="000000" w:themeColor="text1"/>
          <w:sz w:val="22"/>
          <w:szCs w:val="22"/>
        </w:rPr>
        <w:t>Social Services Legislation Amendment (Cashless Debit Card) Bill 2017</w:t>
      </w:r>
      <w:r w:rsidRPr="003358F3">
        <w:rPr>
          <w:rFonts w:asciiTheme="minorHAnsi" w:hAnsiTheme="minorHAnsi" w:cstheme="minorHAnsi"/>
          <w:color w:val="000000" w:themeColor="text1"/>
          <w:sz w:val="22"/>
          <w:szCs w:val="22"/>
        </w:rPr>
        <w:t xml:space="preserve">, 29 September. https://www.aph.gov.au/Parliamentary_Business/Committees/Senate/Community_Affairs/CashlessDebitCard/Submissions </w:t>
      </w:r>
    </w:p>
    <w:p w14:paraId="22BD0E95" w14:textId="77777777" w:rsidR="005C363D" w:rsidRPr="003358F3" w:rsidRDefault="005C363D" w:rsidP="005C363D">
      <w:pPr>
        <w:spacing w:line="480" w:lineRule="auto"/>
        <w:rPr>
          <w:rFonts w:asciiTheme="minorHAnsi" w:hAnsiTheme="minorHAnsi" w:cstheme="minorHAnsi"/>
          <w:color w:val="000000" w:themeColor="text1"/>
          <w:sz w:val="22"/>
          <w:szCs w:val="22"/>
        </w:rPr>
      </w:pPr>
    </w:p>
    <w:p w14:paraId="00EA9BB6" w14:textId="77777777" w:rsidR="005C363D" w:rsidRPr="003358F3" w:rsidRDefault="005C363D" w:rsidP="008272D0">
      <w:pPr>
        <w:spacing w:line="480" w:lineRule="auto"/>
        <w:ind w:firstLine="720"/>
        <w:rPr>
          <w:rFonts w:asciiTheme="minorHAnsi" w:hAnsiTheme="minorHAnsi" w:cstheme="minorHAnsi"/>
          <w:sz w:val="22"/>
          <w:szCs w:val="22"/>
        </w:rPr>
      </w:pPr>
    </w:p>
    <w:sectPr w:rsidR="005C363D" w:rsidRPr="003358F3" w:rsidSect="00A935C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6197C" w14:textId="77777777" w:rsidR="006E5354" w:rsidRDefault="006E5354" w:rsidP="003C0BA4">
      <w:r>
        <w:separator/>
      </w:r>
    </w:p>
  </w:endnote>
  <w:endnote w:type="continuationSeparator" w:id="0">
    <w:p w14:paraId="576CCA4F" w14:textId="77777777" w:rsidR="006E5354" w:rsidRDefault="006E5354" w:rsidP="003C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76E29" w14:textId="6CA45CDF" w:rsidR="003C6435" w:rsidRPr="003C6435" w:rsidRDefault="006E5354" w:rsidP="003C6435">
    <w:pPr>
      <w:rPr>
        <w:b/>
        <w:bCs/>
        <w:color w:val="572B76"/>
        <w:sz w:val="96"/>
        <w:szCs w:val="96"/>
      </w:rPr>
    </w:pPr>
    <w:r w:rsidRPr="003C6435">
      <w:rPr>
        <w:b/>
        <w:bCs/>
        <w:color w:val="572B76"/>
      </w:rPr>
      <w:t xml:space="preserve">Policy </w:t>
    </w:r>
    <w:r w:rsidR="003C0BA4">
      <w:rPr>
        <w:b/>
        <w:bCs/>
        <w:color w:val="572B76"/>
      </w:rPr>
      <w:t>Analysis</w:t>
    </w:r>
    <w:r w:rsidRPr="003C6435">
      <w:rPr>
        <w:b/>
        <w:bCs/>
        <w:color w:val="572B76"/>
      </w:rPr>
      <w:t xml:space="preserve"> |</w:t>
    </w:r>
    <w:r w:rsidRPr="003C6435">
      <w:rPr>
        <w:color w:val="572B76"/>
        <w:sz w:val="44"/>
        <w:szCs w:val="44"/>
      </w:rPr>
      <w:t xml:space="preserve"> </w:t>
    </w:r>
    <w:r w:rsidR="003C0BA4">
      <w:rPr>
        <w:color w:val="572B76"/>
      </w:rPr>
      <w:t>Cashless Welfare Cards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A8BCE" w14:textId="77777777" w:rsidR="006E5354" w:rsidRDefault="006E5354" w:rsidP="003C0BA4">
      <w:r>
        <w:separator/>
      </w:r>
    </w:p>
  </w:footnote>
  <w:footnote w:type="continuationSeparator" w:id="0">
    <w:p w14:paraId="1AC98CDD" w14:textId="77777777" w:rsidR="006E5354" w:rsidRDefault="006E5354" w:rsidP="003C0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A3"/>
    <w:rsid w:val="002B03A3"/>
    <w:rsid w:val="00316A1E"/>
    <w:rsid w:val="003358F3"/>
    <w:rsid w:val="003C0BA4"/>
    <w:rsid w:val="003F4430"/>
    <w:rsid w:val="005C363D"/>
    <w:rsid w:val="0067180A"/>
    <w:rsid w:val="006E5354"/>
    <w:rsid w:val="00705698"/>
    <w:rsid w:val="008272D0"/>
    <w:rsid w:val="00835A48"/>
    <w:rsid w:val="00881E21"/>
    <w:rsid w:val="009A5281"/>
    <w:rsid w:val="00A773AA"/>
    <w:rsid w:val="00A935C5"/>
    <w:rsid w:val="00AE658E"/>
    <w:rsid w:val="00B73C38"/>
    <w:rsid w:val="00BA4CA5"/>
    <w:rsid w:val="00BC00F5"/>
    <w:rsid w:val="00C30E94"/>
    <w:rsid w:val="00CB12AA"/>
    <w:rsid w:val="00CC2A0C"/>
    <w:rsid w:val="00DF2FA8"/>
    <w:rsid w:val="00E03CD8"/>
    <w:rsid w:val="00EB19B4"/>
    <w:rsid w:val="00EF4F0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D2EF9"/>
  <w15:chartTrackingRefBased/>
  <w15:docId w15:val="{CC760E43-B034-2B4A-B6F2-6D7F3BDF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8F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363D"/>
    <w:pPr>
      <w:spacing w:before="100" w:beforeAutospacing="1" w:after="100" w:afterAutospacing="1"/>
    </w:pPr>
  </w:style>
  <w:style w:type="character" w:customStyle="1" w:styleId="apple-converted-space">
    <w:name w:val="apple-converted-space"/>
    <w:basedOn w:val="DefaultParagraphFont"/>
    <w:rsid w:val="005C363D"/>
  </w:style>
  <w:style w:type="paragraph" w:styleId="Header">
    <w:name w:val="header"/>
    <w:basedOn w:val="Normal"/>
    <w:link w:val="HeaderChar"/>
    <w:uiPriority w:val="99"/>
    <w:unhideWhenUsed/>
    <w:rsid w:val="003C0BA4"/>
    <w:pPr>
      <w:tabs>
        <w:tab w:val="center" w:pos="4513"/>
        <w:tab w:val="right" w:pos="9026"/>
      </w:tabs>
    </w:pPr>
  </w:style>
  <w:style w:type="character" w:customStyle="1" w:styleId="HeaderChar">
    <w:name w:val="Header Char"/>
    <w:basedOn w:val="DefaultParagraphFont"/>
    <w:link w:val="Header"/>
    <w:uiPriority w:val="99"/>
    <w:rsid w:val="003C0BA4"/>
    <w:rPr>
      <w:rFonts w:ascii="Times New Roman" w:eastAsia="Times New Roman" w:hAnsi="Times New Roman" w:cs="Times New Roman"/>
    </w:rPr>
  </w:style>
  <w:style w:type="paragraph" w:styleId="Footer">
    <w:name w:val="footer"/>
    <w:basedOn w:val="Normal"/>
    <w:link w:val="FooterChar"/>
    <w:uiPriority w:val="99"/>
    <w:unhideWhenUsed/>
    <w:rsid w:val="003C0BA4"/>
    <w:pPr>
      <w:tabs>
        <w:tab w:val="center" w:pos="4513"/>
        <w:tab w:val="right" w:pos="9026"/>
      </w:tabs>
    </w:pPr>
  </w:style>
  <w:style w:type="character" w:customStyle="1" w:styleId="FooterChar">
    <w:name w:val="Footer Char"/>
    <w:basedOn w:val="DefaultParagraphFont"/>
    <w:link w:val="Footer"/>
    <w:uiPriority w:val="99"/>
    <w:rsid w:val="003C0BA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48975">
      <w:bodyDiv w:val="1"/>
      <w:marLeft w:val="0"/>
      <w:marRight w:val="0"/>
      <w:marTop w:val="0"/>
      <w:marBottom w:val="0"/>
      <w:divBdr>
        <w:top w:val="none" w:sz="0" w:space="0" w:color="auto"/>
        <w:left w:val="none" w:sz="0" w:space="0" w:color="auto"/>
        <w:bottom w:val="none" w:sz="0" w:space="0" w:color="auto"/>
        <w:right w:val="none" w:sz="0" w:space="0" w:color="auto"/>
      </w:divBdr>
    </w:div>
    <w:div w:id="396168363">
      <w:bodyDiv w:val="1"/>
      <w:marLeft w:val="0"/>
      <w:marRight w:val="0"/>
      <w:marTop w:val="0"/>
      <w:marBottom w:val="0"/>
      <w:divBdr>
        <w:top w:val="none" w:sz="0" w:space="0" w:color="auto"/>
        <w:left w:val="none" w:sz="0" w:space="0" w:color="auto"/>
        <w:bottom w:val="none" w:sz="0" w:space="0" w:color="auto"/>
        <w:right w:val="none" w:sz="0" w:space="0" w:color="auto"/>
      </w:divBdr>
      <w:divsChild>
        <w:div w:id="513500114">
          <w:marLeft w:val="0"/>
          <w:marRight w:val="0"/>
          <w:marTop w:val="0"/>
          <w:marBottom w:val="0"/>
          <w:divBdr>
            <w:top w:val="single" w:sz="2" w:space="0" w:color="auto"/>
            <w:left w:val="single" w:sz="2" w:space="0" w:color="auto"/>
            <w:bottom w:val="single" w:sz="6" w:space="0" w:color="auto"/>
            <w:right w:val="single" w:sz="2" w:space="0" w:color="auto"/>
          </w:divBdr>
          <w:divsChild>
            <w:div w:id="1115826947">
              <w:marLeft w:val="0"/>
              <w:marRight w:val="0"/>
              <w:marTop w:val="100"/>
              <w:marBottom w:val="100"/>
              <w:divBdr>
                <w:top w:val="single" w:sz="2" w:space="0" w:color="D9D9E3"/>
                <w:left w:val="single" w:sz="2" w:space="0" w:color="D9D9E3"/>
                <w:bottom w:val="single" w:sz="2" w:space="0" w:color="D9D9E3"/>
                <w:right w:val="single" w:sz="2" w:space="0" w:color="D9D9E3"/>
              </w:divBdr>
              <w:divsChild>
                <w:div w:id="1489705731">
                  <w:marLeft w:val="0"/>
                  <w:marRight w:val="0"/>
                  <w:marTop w:val="0"/>
                  <w:marBottom w:val="0"/>
                  <w:divBdr>
                    <w:top w:val="single" w:sz="2" w:space="0" w:color="D9D9E3"/>
                    <w:left w:val="single" w:sz="2" w:space="0" w:color="D9D9E3"/>
                    <w:bottom w:val="single" w:sz="2" w:space="0" w:color="D9D9E3"/>
                    <w:right w:val="single" w:sz="2" w:space="0" w:color="D9D9E3"/>
                  </w:divBdr>
                  <w:divsChild>
                    <w:div w:id="472717002">
                      <w:marLeft w:val="0"/>
                      <w:marRight w:val="0"/>
                      <w:marTop w:val="0"/>
                      <w:marBottom w:val="0"/>
                      <w:divBdr>
                        <w:top w:val="single" w:sz="2" w:space="0" w:color="D9D9E3"/>
                        <w:left w:val="single" w:sz="2" w:space="0" w:color="D9D9E3"/>
                        <w:bottom w:val="single" w:sz="2" w:space="0" w:color="D9D9E3"/>
                        <w:right w:val="single" w:sz="2" w:space="0" w:color="D9D9E3"/>
                      </w:divBdr>
                      <w:divsChild>
                        <w:div w:id="278074664">
                          <w:marLeft w:val="0"/>
                          <w:marRight w:val="0"/>
                          <w:marTop w:val="0"/>
                          <w:marBottom w:val="0"/>
                          <w:divBdr>
                            <w:top w:val="single" w:sz="2" w:space="0" w:color="D9D9E3"/>
                            <w:left w:val="single" w:sz="2" w:space="0" w:color="D9D9E3"/>
                            <w:bottom w:val="single" w:sz="2" w:space="0" w:color="D9D9E3"/>
                            <w:right w:val="single" w:sz="2" w:space="0" w:color="D9D9E3"/>
                          </w:divBdr>
                          <w:divsChild>
                            <w:div w:id="2147156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9332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Tanner</dc:creator>
  <cp:keywords/>
  <dc:description/>
  <cp:lastModifiedBy>Nicholas Tanner</cp:lastModifiedBy>
  <cp:revision>2</cp:revision>
  <dcterms:created xsi:type="dcterms:W3CDTF">2023-07-17T15:07:00Z</dcterms:created>
  <dcterms:modified xsi:type="dcterms:W3CDTF">2023-07-17T15:07:00Z</dcterms:modified>
</cp:coreProperties>
</file>